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4376" w:rsidR="00D61694" w:rsidP="0094615C" w:rsidRDefault="00EA7192" w14:paraId="2D04196D" w14:textId="0A397D88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AA7816">
        <w:rPr>
          <w:rFonts w:ascii="Arial" w:hAnsi="Arial" w:cs="Arial"/>
          <w:b/>
          <w:bCs/>
          <w:color w:val="auto"/>
        </w:rPr>
        <w:t>4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3C66B3">
        <w:rPr>
          <w:rFonts w:ascii="Arial" w:hAnsi="Arial" w:cs="Arial"/>
          <w:b/>
          <w:bCs/>
          <w:color w:val="auto"/>
        </w:rPr>
        <w:t xml:space="preserve">Sign-in register </w:t>
      </w:r>
      <w:r w:rsidR="0034317E">
        <w:rPr>
          <w:rFonts w:ascii="Arial" w:hAnsi="Arial" w:cs="Arial"/>
          <w:b/>
          <w:bCs/>
          <w:color w:val="auto"/>
        </w:rPr>
        <w:t>[LEARNER VERSION]</w:t>
      </w:r>
    </w:p>
    <w:p w:rsidR="00D34BB6" w:rsidRDefault="00D34BB6" w14:paraId="05998FD0" w14:textId="77777777">
      <w:pPr>
        <w:rPr>
          <w:rFonts w:cs="Arial"/>
          <w:b/>
          <w:bCs/>
        </w:rPr>
      </w:pPr>
    </w:p>
    <w:tbl>
      <w:tblPr>
        <w:tblStyle w:val="TableGrid"/>
        <w:tblW w:w="1516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4673"/>
        <w:gridCol w:w="3119"/>
        <w:gridCol w:w="7371"/>
      </w:tblGrid>
      <w:tr w:rsidRPr="008D4376" w:rsidR="003C66B3" w:rsidTr="003C66B3" w14:paraId="42157F85" w14:textId="22EB4194">
        <w:trPr>
          <w:trHeight w:val="454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3C66B3" w:rsidP="003C66B3" w:rsidRDefault="003C66B3" w14:paraId="47C12327" w14:textId="4A62CC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C66B3" w:rsidP="003C66B3" w:rsidRDefault="003C66B3" w14:paraId="4B25C47D" w14:textId="3B1C12BA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and time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Pr="004C7099" w:rsidR="003C66B3" w:rsidP="003C66B3" w:rsidRDefault="003C66B3" w14:paraId="3A79A14D" w14:textId="10F5A025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Contact detail (phone or email)</w:t>
            </w:r>
          </w:p>
        </w:tc>
      </w:tr>
      <w:tr w:rsidRPr="00B71E50" w:rsidR="003C66B3" w:rsidTr="00C16596" w14:paraId="44399625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258E000B" w14:textId="77777777"/>
        </w:tc>
        <w:tc>
          <w:tcPr>
            <w:tcW w:w="3119" w:type="dxa"/>
          </w:tcPr>
          <w:p w:rsidRPr="003E20DE" w:rsidR="003C66B3" w:rsidP="00C16596" w:rsidRDefault="003C66B3" w14:paraId="53A47771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7371" w:type="dxa"/>
            <w:vAlign w:val="center"/>
          </w:tcPr>
          <w:p w:rsidRPr="00B71E50" w:rsidR="003C66B3" w:rsidP="00C16596" w:rsidRDefault="003C66B3" w14:paraId="678714E5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C16596" w14:paraId="17DE32B8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7041D411" w14:textId="77777777">
            <w:pPr>
              <w:rPr>
                <w:rFonts w:cs="Arial"/>
                <w:color w:val="FF0000"/>
              </w:rPr>
            </w:pPr>
          </w:p>
        </w:tc>
        <w:tc>
          <w:tcPr>
            <w:tcW w:w="3119" w:type="dxa"/>
          </w:tcPr>
          <w:p w:rsidRPr="003E20DE" w:rsidR="003C66B3" w:rsidP="00C16596" w:rsidRDefault="003C66B3" w14:paraId="28718D15" w14:textId="77777777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</w:p>
        </w:tc>
        <w:tc>
          <w:tcPr>
            <w:tcW w:w="7371" w:type="dxa"/>
          </w:tcPr>
          <w:p w:rsidRPr="00B71E50" w:rsidR="003C66B3" w:rsidP="00C16596" w:rsidRDefault="003C66B3" w14:paraId="273E30AD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C16596" w14:paraId="53732DD4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424C7677" w14:textId="77777777"/>
        </w:tc>
        <w:tc>
          <w:tcPr>
            <w:tcW w:w="3119" w:type="dxa"/>
          </w:tcPr>
          <w:p w:rsidRPr="003E20DE" w:rsidR="003C66B3" w:rsidP="00C16596" w:rsidRDefault="003C66B3" w14:paraId="0A6980DC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7371" w:type="dxa"/>
          </w:tcPr>
          <w:p w:rsidRPr="00B71E50" w:rsidR="003C66B3" w:rsidP="00C16596" w:rsidRDefault="003C66B3" w14:paraId="0C81324B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C16596" w14:paraId="3F8F5BB3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5FCC2CEB" w14:textId="77777777"/>
        </w:tc>
        <w:tc>
          <w:tcPr>
            <w:tcW w:w="3119" w:type="dxa"/>
          </w:tcPr>
          <w:p w:rsidRPr="003E20DE" w:rsidR="003C66B3" w:rsidP="00C16596" w:rsidRDefault="003C66B3" w14:paraId="36E415D4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7371" w:type="dxa"/>
            <w:vAlign w:val="center"/>
          </w:tcPr>
          <w:p w:rsidRPr="00B71E50" w:rsidR="003C66B3" w:rsidP="00C16596" w:rsidRDefault="003C66B3" w14:paraId="6726336A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C16596" w14:paraId="023A441A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79BDB4F8" w14:textId="77777777">
            <w:pPr>
              <w:rPr>
                <w:rFonts w:cs="Arial"/>
                <w:color w:val="FF0000"/>
              </w:rPr>
            </w:pPr>
          </w:p>
        </w:tc>
        <w:tc>
          <w:tcPr>
            <w:tcW w:w="3119" w:type="dxa"/>
          </w:tcPr>
          <w:p w:rsidRPr="003E20DE" w:rsidR="003C66B3" w:rsidP="00C16596" w:rsidRDefault="003C66B3" w14:paraId="7DD49137" w14:textId="77777777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</w:p>
        </w:tc>
        <w:tc>
          <w:tcPr>
            <w:tcW w:w="7371" w:type="dxa"/>
          </w:tcPr>
          <w:p w:rsidRPr="00B71E50" w:rsidR="003C66B3" w:rsidP="00C16596" w:rsidRDefault="003C66B3" w14:paraId="5ED3E663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C16596" w14:paraId="01B7C92D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C16596" w:rsidRDefault="003C66B3" w14:paraId="10534EA6" w14:textId="77777777"/>
        </w:tc>
        <w:tc>
          <w:tcPr>
            <w:tcW w:w="3119" w:type="dxa"/>
          </w:tcPr>
          <w:p w:rsidRPr="003E20DE" w:rsidR="003C66B3" w:rsidP="00C16596" w:rsidRDefault="003C66B3" w14:paraId="66FCE86F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7371" w:type="dxa"/>
          </w:tcPr>
          <w:p w:rsidRPr="00B71E50" w:rsidR="003C66B3" w:rsidP="00C16596" w:rsidRDefault="003C66B3" w14:paraId="0F6DC8AA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3C66B3" w14:paraId="6DCAA846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491FB8" w:rsidRDefault="003C66B3" w14:paraId="27675B3A" w14:textId="734DBE4E"/>
        </w:tc>
        <w:tc>
          <w:tcPr>
            <w:tcW w:w="3119" w:type="dxa"/>
          </w:tcPr>
          <w:p w:rsidRPr="003E20DE" w:rsidR="003C66B3" w:rsidP="00491FB8" w:rsidRDefault="003C66B3" w14:paraId="43238F0B" w14:textId="17AD6D7B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7371" w:type="dxa"/>
            <w:vAlign w:val="center"/>
          </w:tcPr>
          <w:p w:rsidRPr="00B71E50" w:rsidR="003C66B3" w:rsidP="00491FB8" w:rsidRDefault="003C66B3" w14:paraId="46338412" w14:textId="522E8DB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3C66B3" w:rsidTr="003C66B3" w14:paraId="78BB1044" w14:textId="77777777">
        <w:trPr>
          <w:trHeight w:val="850"/>
        </w:trPr>
        <w:tc>
          <w:tcPr>
            <w:tcW w:w="4673" w:type="dxa"/>
            <w:shd w:val="clear" w:color="auto" w:fill="FFFFFF" w:themeFill="background1"/>
          </w:tcPr>
          <w:p w:rsidRPr="003E20DE" w:rsidR="003C66B3" w:rsidP="00491FB8" w:rsidRDefault="003C66B3" w14:paraId="377415F8" w14:textId="47C4329A">
            <w:pPr>
              <w:rPr>
                <w:rFonts w:cs="Arial"/>
                <w:color w:val="FF0000"/>
              </w:rPr>
            </w:pPr>
          </w:p>
        </w:tc>
        <w:tc>
          <w:tcPr>
            <w:tcW w:w="3119" w:type="dxa"/>
          </w:tcPr>
          <w:p w:rsidRPr="003E20DE" w:rsidR="003C66B3" w:rsidP="00491FB8" w:rsidRDefault="003C66B3" w14:paraId="7B7BAD52" w14:textId="189E1164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</w:p>
        </w:tc>
        <w:tc>
          <w:tcPr>
            <w:tcW w:w="7371" w:type="dxa"/>
          </w:tcPr>
          <w:p w:rsidRPr="00B71E50" w:rsidR="003C66B3" w:rsidP="00491FB8" w:rsidRDefault="003C66B3" w14:paraId="52B52803" w14:textId="04B90341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</w:tbl>
    <w:p w:rsidR="0034317E" w:rsidRDefault="0034317E" w14:paraId="2B69A961" w14:textId="7A325643">
      <w:pPr>
        <w:rPr>
          <w:rFonts w:cs="Arial"/>
        </w:rPr>
      </w:pPr>
    </w:p>
    <w:p w:rsidR="0034317E" w:rsidRDefault="0034317E" w14:paraId="7824544E" w14:textId="77777777">
      <w:pPr>
        <w:rPr>
          <w:rFonts w:cs="Arial"/>
        </w:rPr>
      </w:pPr>
      <w:r>
        <w:rPr>
          <w:rFonts w:cs="Arial"/>
        </w:rPr>
        <w:br w:type="page"/>
      </w:r>
    </w:p>
    <w:p w:rsidRPr="00BE7E78" w:rsidR="0034317E" w:rsidP="0034317E" w:rsidRDefault="0034317E" w14:paraId="24C319DE" w14:textId="77777777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:rsidRPr="00BE7E78" w:rsidR="0034317E" w:rsidP="0034317E" w:rsidRDefault="0034317E" w14:paraId="6BC411EB" w14:textId="77777777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Thinka</w:t>
      </w:r>
      <w:proofErr w:type="spellEnd"/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 r:id="rId7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:rsidRPr="00BE7E78" w:rsidR="0034317E" w:rsidP="0034317E" w:rsidRDefault="0034317E" w14:paraId="5BF04E05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:rsidRPr="00BE7E78" w:rsidR="0034317E" w:rsidP="0034317E" w:rsidRDefault="0034317E" w14:paraId="2CEDF427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:rsidRPr="008D4376" w:rsidR="009604A4" w:rsidRDefault="009604A4" w14:paraId="27AB85A2" w14:textId="77777777">
      <w:pPr>
        <w:rPr>
          <w:rFonts w:cs="Arial"/>
        </w:rPr>
      </w:pPr>
    </w:p>
    <w:sectPr w:rsidRPr="008D4376" w:rsidR="009604A4" w:rsidSect="003E20DE">
      <w:headerReference w:type="default" r:id="rId8"/>
      <w:pgSz w:w="16838" w:h="11906" w:orient="landscape"/>
      <w:pgMar w:top="907" w:right="907" w:bottom="907" w:left="907" w:header="709" w:footer="709" w:gutter="0"/>
      <w:cols w:space="708"/>
      <w:docGrid w:linePitch="360"/>
      <w:footerReference w:type="default" r:id="R48a687b533ee4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107" w:rsidP="007D4E9A" w:rsidRDefault="00467107" w14:paraId="14F0F775" w14:textId="77777777">
      <w:pPr>
        <w:spacing w:after="0" w:line="240" w:lineRule="auto"/>
      </w:pPr>
      <w:r>
        <w:separator/>
      </w:r>
    </w:p>
  </w:endnote>
  <w:endnote w:type="continuationSeparator" w:id="0">
    <w:p w:rsidR="00467107" w:rsidP="007D4E9A" w:rsidRDefault="00467107" w14:paraId="16AA1C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2774500F" w:rsidTr="2774500F" w14:paraId="0AF0EC77">
      <w:trPr>
        <w:trHeight w:val="300"/>
      </w:trPr>
      <w:tc>
        <w:tcPr>
          <w:tcW w:w="5005" w:type="dxa"/>
          <w:tcMar/>
        </w:tcPr>
        <w:p w:rsidR="2774500F" w:rsidP="2774500F" w:rsidRDefault="2774500F" w14:paraId="0FDF9D15" w14:textId="1CD1F234">
          <w:pPr>
            <w:pStyle w:val="Header"/>
            <w:bidi w:val="0"/>
            <w:ind w:left="-115"/>
            <w:jc w:val="left"/>
          </w:pPr>
        </w:p>
      </w:tc>
      <w:tc>
        <w:tcPr>
          <w:tcW w:w="5005" w:type="dxa"/>
          <w:tcMar/>
        </w:tcPr>
        <w:p w:rsidR="2774500F" w:rsidP="2774500F" w:rsidRDefault="2774500F" w14:paraId="7BDE0575" w14:textId="756634A6">
          <w:pPr>
            <w:pStyle w:val="Header"/>
            <w:bidi w:val="0"/>
            <w:jc w:val="center"/>
          </w:pPr>
        </w:p>
      </w:tc>
      <w:tc>
        <w:tcPr>
          <w:tcW w:w="5005" w:type="dxa"/>
          <w:tcMar/>
        </w:tcPr>
        <w:p w:rsidR="2774500F" w:rsidP="2774500F" w:rsidRDefault="2774500F" w14:paraId="08085F72" w14:textId="71D0F878">
          <w:pPr>
            <w:pStyle w:val="Header"/>
            <w:bidi w:val="0"/>
            <w:ind w:right="-115"/>
            <w:jc w:val="right"/>
          </w:pPr>
        </w:p>
      </w:tc>
    </w:tr>
  </w:tbl>
  <w:p w:rsidR="2774500F" w:rsidP="2774500F" w:rsidRDefault="2774500F" w14:paraId="2EF4B694" w14:textId="2A6DB82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107" w:rsidP="007D4E9A" w:rsidRDefault="00467107" w14:paraId="76B0FB5F" w14:textId="77777777">
      <w:pPr>
        <w:spacing w:after="0" w:line="240" w:lineRule="auto"/>
      </w:pPr>
      <w:r>
        <w:separator/>
      </w:r>
    </w:p>
  </w:footnote>
  <w:footnote w:type="continuationSeparator" w:id="0">
    <w:p w:rsidR="00467107" w:rsidP="007D4E9A" w:rsidRDefault="00467107" w14:paraId="1AA706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317E" w:rsidP="0034317E" w:rsidRDefault="0034317E" w14:paraId="0F8E0C3C" w14:textId="28B57294">
    <w:pPr>
      <w:pStyle w:val="Header"/>
      <w:jc w:val="right"/>
    </w:pPr>
    <w:r w:rsidR="2774500F">
      <w:drawing>
        <wp:inline wp14:editId="0AD24DCE" wp14:anchorId="2FA6C5A6">
          <wp:extent cx="1562100" cy="533400"/>
          <wp:effectExtent l="0" t="0" r="0" b="0"/>
          <wp:docPr id="782075876" name="drawing" title="Training Academy of Excellence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82075876" name="Picture 782075876"/>
                  <pic:cNvPicPr/>
                </pic:nvPicPr>
                <pic:blipFill>
                  <a:blip xmlns:r="http://schemas.openxmlformats.org/officeDocument/2006/relationships" r:embed="rId10160651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05515">
    <w:abstractNumId w:val="0"/>
  </w:num>
  <w:num w:numId="2" w16cid:durableId="1125387129">
    <w:abstractNumId w:val="1"/>
  </w:num>
  <w:num w:numId="3" w16cid:durableId="869025501">
    <w:abstractNumId w:val="2"/>
  </w:num>
  <w:num w:numId="4" w16cid:durableId="1164397116">
    <w:abstractNumId w:val="3"/>
  </w:num>
  <w:num w:numId="5" w16cid:durableId="1153717958">
    <w:abstractNumId w:val="5"/>
  </w:num>
  <w:num w:numId="6" w16cid:durableId="80959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E3586"/>
    <w:rsid w:val="000E708B"/>
    <w:rsid w:val="001317EA"/>
    <w:rsid w:val="00184353"/>
    <w:rsid w:val="00193309"/>
    <w:rsid w:val="001A3B27"/>
    <w:rsid w:val="001E6B90"/>
    <w:rsid w:val="001F23D1"/>
    <w:rsid w:val="00203186"/>
    <w:rsid w:val="002066A4"/>
    <w:rsid w:val="0021561D"/>
    <w:rsid w:val="00255C82"/>
    <w:rsid w:val="002C1DF4"/>
    <w:rsid w:val="00302A2C"/>
    <w:rsid w:val="00310697"/>
    <w:rsid w:val="0034317E"/>
    <w:rsid w:val="003641AC"/>
    <w:rsid w:val="0037310E"/>
    <w:rsid w:val="003A19B8"/>
    <w:rsid w:val="003B4E25"/>
    <w:rsid w:val="003C66B3"/>
    <w:rsid w:val="003E20DE"/>
    <w:rsid w:val="003E3413"/>
    <w:rsid w:val="004021FE"/>
    <w:rsid w:val="004256CA"/>
    <w:rsid w:val="00441657"/>
    <w:rsid w:val="0045636E"/>
    <w:rsid w:val="00467107"/>
    <w:rsid w:val="00491FB8"/>
    <w:rsid w:val="004C7099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133BA"/>
    <w:rsid w:val="00627446"/>
    <w:rsid w:val="00633779"/>
    <w:rsid w:val="00657FE7"/>
    <w:rsid w:val="0066717F"/>
    <w:rsid w:val="006D042D"/>
    <w:rsid w:val="00703198"/>
    <w:rsid w:val="00721A02"/>
    <w:rsid w:val="00793977"/>
    <w:rsid w:val="007C1096"/>
    <w:rsid w:val="007C1FB7"/>
    <w:rsid w:val="007C330A"/>
    <w:rsid w:val="007D4E9A"/>
    <w:rsid w:val="00801E41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C4EF0"/>
    <w:rsid w:val="00A137C2"/>
    <w:rsid w:val="00A208FA"/>
    <w:rsid w:val="00A74618"/>
    <w:rsid w:val="00A82A3C"/>
    <w:rsid w:val="00AA7816"/>
    <w:rsid w:val="00B123A5"/>
    <w:rsid w:val="00B23236"/>
    <w:rsid w:val="00B71E50"/>
    <w:rsid w:val="00BA7D72"/>
    <w:rsid w:val="00BD4CCD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13A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F03EB1"/>
    <w:rsid w:val="00F306A1"/>
    <w:rsid w:val="00F53150"/>
    <w:rsid w:val="00F92CA4"/>
    <w:rsid w:val="00FB4BE5"/>
    <w:rsid w:val="00FD33FB"/>
    <w:rsid w:val="277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F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E9A"/>
  </w:style>
  <w:style w:type="character" w:styleId="Heading1Char" w:customStyle="1">
    <w:name w:val="Heading 1 Char"/>
    <w:basedOn w:val="DefaultParagraphFont"/>
    <w:link w:val="Heading1"/>
    <w:uiPriority w:val="9"/>
    <w:rsid w:val="009461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48a687b533ee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0160651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6079BF71-25FF-4ADA-8B6A-493D939F50BF}"/>
</file>

<file path=customXml/itemProps2.xml><?xml version="1.0" encoding="utf-8"?>
<ds:datastoreItem xmlns:ds="http://schemas.openxmlformats.org/officeDocument/2006/customXml" ds:itemID="{B9633308-D205-4F4C-96CD-A06FF41359BB}"/>
</file>

<file path=customXml/itemProps3.xml><?xml version="1.0" encoding="utf-8"?>
<ds:datastoreItem xmlns:ds="http://schemas.openxmlformats.org/officeDocument/2006/customXml" ds:itemID="{28911793-BFB2-4B34-8286-A8903B22FD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Hoang Diep Nguyen (Diep)</cp:lastModifiedBy>
  <cp:revision>6</cp:revision>
  <dcterms:created xsi:type="dcterms:W3CDTF">2022-04-09T01:18:00Z</dcterms:created>
  <dcterms:modified xsi:type="dcterms:W3CDTF">2025-11-26T06:33:11Z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