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130794B3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0206E8">
        <w:rPr>
          <w:rFonts w:ascii="Arial" w:hAnsi="Arial" w:cs="Arial"/>
          <w:b/>
          <w:bCs/>
          <w:color w:val="auto"/>
        </w:rPr>
        <w:t>1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8C7911">
        <w:rPr>
          <w:rFonts w:ascii="Arial" w:hAnsi="Arial" w:cs="Arial"/>
          <w:b/>
          <w:bCs/>
          <w:color w:val="auto"/>
        </w:rPr>
        <w:t>Inclusive work practices plan</w:t>
      </w:r>
      <w:r w:rsidR="00C350A9" w:rsidRPr="008D4376">
        <w:rPr>
          <w:rFonts w:ascii="Arial" w:hAnsi="Arial" w:cs="Arial"/>
          <w:b/>
          <w:bCs/>
          <w:color w:val="auto"/>
        </w:rPr>
        <w:t xml:space="preserve"> </w:t>
      </w:r>
      <w:r w:rsidR="005C3364">
        <w:rPr>
          <w:rFonts w:ascii="Arial" w:hAnsi="Arial" w:cs="Arial"/>
          <w:b/>
          <w:bCs/>
          <w:color w:val="auto"/>
        </w:rPr>
        <w:t xml:space="preserve">(Teams) </w:t>
      </w:r>
      <w:r w:rsidR="00C350A9" w:rsidRPr="008D4376">
        <w:rPr>
          <w:rFonts w:ascii="Arial" w:hAnsi="Arial" w:cs="Arial"/>
          <w:b/>
          <w:bCs/>
          <w:color w:val="auto"/>
        </w:rPr>
        <w:t>[ASSESSOR VERSION]</w:t>
      </w:r>
    </w:p>
    <w:p w14:paraId="05998FD0" w14:textId="77777777" w:rsidR="00D34BB6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A19B8" w:rsidRPr="008D4376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2C95C4FD" w:rsidR="003A19B8" w:rsidRPr="008D4376" w:rsidRDefault="005E1B75" w:rsidP="007D4E9A">
            <w:pPr>
              <w:rPr>
                <w:rFonts w:ascii="Arial" w:hAnsi="Arial" w:cs="Arial"/>
                <w:color w:val="FF0000"/>
              </w:rPr>
            </w:pPr>
            <w:r w:rsidRPr="008D4376">
              <w:rPr>
                <w:rFonts w:ascii="Arial" w:hAnsi="Arial" w:cs="Arial"/>
                <w:color w:val="FF0000"/>
              </w:rPr>
              <w:t>01/01/2022</w:t>
            </w: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78807A9D" w:rsidR="003A19B8" w:rsidRPr="008D4376" w:rsidRDefault="005E1B75" w:rsidP="007D4E9A">
            <w:pPr>
              <w:rPr>
                <w:rFonts w:ascii="Arial" w:hAnsi="Arial" w:cs="Arial"/>
                <w:color w:val="FF0000"/>
              </w:rPr>
            </w:pPr>
            <w:r w:rsidRPr="008D4376">
              <w:rPr>
                <w:rFonts w:ascii="Arial" w:hAnsi="Arial" w:cs="Arial"/>
                <w:color w:val="FF0000"/>
              </w:rPr>
              <w:t>Jane Doe</w:t>
            </w:r>
          </w:p>
        </w:tc>
      </w:tr>
    </w:tbl>
    <w:p w14:paraId="09F99E1B" w14:textId="4833158D" w:rsidR="008C7911" w:rsidRDefault="008C7911"/>
    <w:p w14:paraId="6ACE8E59" w14:textId="59E701CA" w:rsidR="008C7911" w:rsidRPr="007C330A" w:rsidRDefault="00EE1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725895" w:rsidRPr="008D4376" w14:paraId="6BD55EB8" w14:textId="5C7C1144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B99DA50" w14:textId="77777777" w:rsidR="00725895" w:rsidRDefault="00725895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Activity: </w:t>
            </w:r>
          </w:p>
          <w:p w14:paraId="5111B43A" w14:textId="436B36D4" w:rsidR="00725895" w:rsidRPr="008C7911" w:rsidRDefault="00725895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7938" w:type="dxa"/>
            <w:vAlign w:val="center"/>
          </w:tcPr>
          <w:p w14:paraId="337A09C3" w14:textId="5C8E7EF0" w:rsidR="00725895" w:rsidRPr="00516460" w:rsidRDefault="00725895" w:rsidP="00C16596">
            <w:pPr>
              <w:rPr>
                <w:rFonts w:ascii="Arial" w:hAnsi="Arial" w:cs="Arial"/>
              </w:rPr>
            </w:pPr>
            <w:r w:rsidRPr="00725895">
              <w:rPr>
                <w:rFonts w:ascii="Arial" w:hAnsi="Arial" w:cs="Arial"/>
                <w:color w:val="FF0000"/>
              </w:rPr>
              <w:t xml:space="preserve">Meeting with a group of staff members to discuss and plan a film presentation. </w:t>
            </w:r>
          </w:p>
        </w:tc>
      </w:tr>
      <w:tr w:rsidR="00725895" w:rsidRPr="008D4376" w14:paraId="492C8457" w14:textId="45906309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59C466D" w14:textId="77777777" w:rsidR="00725895" w:rsidRDefault="00725895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Stakeholders:</w:t>
            </w:r>
          </w:p>
          <w:p w14:paraId="3BE749A5" w14:textId="65D02091" w:rsidR="00725895" w:rsidRPr="008C7911" w:rsidRDefault="00725895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Who is involved in or affected by this:</w:t>
            </w:r>
          </w:p>
        </w:tc>
        <w:tc>
          <w:tcPr>
            <w:tcW w:w="7938" w:type="dxa"/>
            <w:vAlign w:val="center"/>
          </w:tcPr>
          <w:p w14:paraId="5FADB9B9" w14:textId="2253F06B" w:rsidR="00725895" w:rsidRPr="00516460" w:rsidRDefault="00AD351D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red"/>
                </w:rPr>
                <w:id w:val="17572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516460">
                  <w:rPr>
                    <w:rFonts w:ascii="MS Gothic" w:eastAsia="MS Gothic" w:hAnsi="MS Gothic" w:cs="Arial" w:hint="eastAsia"/>
                    <w:highlight w:val="red"/>
                  </w:rPr>
                  <w:t>☐</w:t>
                </w:r>
              </w:sdtContent>
            </w:sdt>
            <w:r w:rsidR="00725895" w:rsidRPr="00516460">
              <w:rPr>
                <w:rFonts w:ascii="Arial" w:hAnsi="Arial" w:cs="Arial"/>
              </w:rPr>
              <w:t xml:space="preserve"> Workers</w:t>
            </w:r>
          </w:p>
          <w:p w14:paraId="75B97B08" w14:textId="30E04773" w:rsidR="00725895" w:rsidRPr="00516460" w:rsidRDefault="00AD351D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30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5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516460">
              <w:rPr>
                <w:rFonts w:ascii="Arial" w:hAnsi="Arial" w:cs="Arial"/>
              </w:rPr>
              <w:t xml:space="preserve"> Existing customers </w:t>
            </w:r>
          </w:p>
          <w:p w14:paraId="33010513" w14:textId="6E2DE475" w:rsidR="00725895" w:rsidRPr="00516460" w:rsidRDefault="00AD351D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46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5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516460">
              <w:rPr>
                <w:rFonts w:ascii="Arial" w:hAnsi="Arial" w:cs="Arial"/>
              </w:rPr>
              <w:t xml:space="preserve"> Potential customers </w:t>
            </w:r>
          </w:p>
        </w:tc>
      </w:tr>
      <w:tr w:rsidR="00725895" w:rsidRPr="008D4376" w14:paraId="1E13E5F3" w14:textId="1F03E890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74471AB" w14:textId="4278F9C7" w:rsidR="00725895" w:rsidRDefault="00725895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Identified/expected diversity needs:</w:t>
            </w:r>
          </w:p>
        </w:tc>
        <w:tc>
          <w:tcPr>
            <w:tcW w:w="7938" w:type="dxa"/>
            <w:vAlign w:val="center"/>
          </w:tcPr>
          <w:p w14:paraId="36012FFC" w14:textId="77777777" w:rsidR="00725895" w:rsidRPr="00725895" w:rsidRDefault="00725895" w:rsidP="00725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  <w:r w:rsidRPr="00725895">
              <w:rPr>
                <w:rFonts w:ascii="Arial" w:hAnsi="Arial" w:cs="Arial"/>
                <w:color w:val="FF0000"/>
              </w:rPr>
              <w:t>One worker uses a wheelchair</w:t>
            </w:r>
          </w:p>
          <w:p w14:paraId="4D6BFFF7" w14:textId="77777777" w:rsidR="00725895" w:rsidRPr="00725895" w:rsidRDefault="00725895" w:rsidP="00725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  <w:r w:rsidRPr="00725895">
              <w:rPr>
                <w:rFonts w:ascii="Arial" w:hAnsi="Arial" w:cs="Arial"/>
                <w:color w:val="FF0000"/>
              </w:rPr>
              <w:t xml:space="preserve">One worker has a hearing aid </w:t>
            </w:r>
          </w:p>
          <w:p w14:paraId="47C9A6E1" w14:textId="78B860F9" w:rsidR="00725895" w:rsidRPr="00725895" w:rsidRDefault="00725895" w:rsidP="00725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  <w:r w:rsidRPr="00725895">
              <w:rPr>
                <w:rFonts w:ascii="Arial" w:hAnsi="Arial" w:cs="Arial"/>
                <w:color w:val="FF0000"/>
              </w:rPr>
              <w:t xml:space="preserve">One worker speaks English as a second language. </w:t>
            </w:r>
          </w:p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592F67" w:rsidRPr="008D4376" w14:paraId="4596A02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FB13FB" w14:textId="125DDE04" w:rsidR="00592F67" w:rsidRPr="008C7911" w:rsidRDefault="00592F67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Reasonable adjustments to the physical area: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68832D93" w14:textId="24137F31" w:rsidR="00592F67" w:rsidRPr="00885A5E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Removing chairs or other objects to create larger more accessible walkways/areas</w:t>
            </w:r>
          </w:p>
          <w:p w14:paraId="0B784808" w14:textId="650A6057" w:rsidR="00592F67" w:rsidRPr="00885A5E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Rearranging items to make them more accessible, such as items on a desk or table </w:t>
            </w:r>
          </w:p>
          <w:p w14:paraId="20701667" w14:textId="6D8C8C6C" w:rsidR="00592F67" w:rsidRPr="00885A5E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Providing access to assistive equipment or technology. </w:t>
            </w:r>
          </w:p>
          <w:p w14:paraId="0F3A70D5" w14:textId="361B06DC" w:rsidR="00592F67" w:rsidRPr="00516460" w:rsidRDefault="00592F67" w:rsidP="00822E2E">
            <w:pPr>
              <w:rPr>
                <w:rFonts w:ascii="Arial" w:hAnsi="Arial" w:cs="Arial"/>
              </w:rPr>
            </w:pPr>
          </w:p>
        </w:tc>
      </w:tr>
      <w:tr w:rsidR="00592F67" w:rsidRPr="008D4376" w14:paraId="225B51D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E5FCA4" w14:textId="1039172B" w:rsidR="00592F67" w:rsidRDefault="00592F67" w:rsidP="004C70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non-verbal communication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14:paraId="543E739F" w14:textId="556EAE25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 tone of voice to suit the context of communication </w:t>
            </w:r>
          </w:p>
          <w:p w14:paraId="7AE67E7D" w14:textId="4C2BBC45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 pace/speed to respond to hearing, comprehension and/or processing needs</w:t>
            </w:r>
          </w:p>
          <w:p w14:paraId="778F788B" w14:textId="41B04D01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volume  </w:t>
            </w:r>
          </w:p>
          <w:p w14:paraId="56106581" w14:textId="511E9C6D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the communication methods used (e.g. Writing notes on a </w:t>
            </w:r>
            <w:r w:rsidR="00AE6E8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whiteboard</w:t>
            </w: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)</w:t>
            </w:r>
          </w:p>
          <w:p w14:paraId="1D19E437" w14:textId="00FB805A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Turning to face individuals to improve hearing.</w:t>
            </w:r>
          </w:p>
        </w:tc>
      </w:tr>
      <w:tr w:rsidR="00592F67" w:rsidRPr="008D4376" w14:paraId="4683253B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49684C6" w14:textId="271CA029" w:rsidR="00592F67" w:rsidRDefault="00592F67" w:rsidP="004C70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verbal communication</w:t>
            </w:r>
          </w:p>
        </w:tc>
        <w:tc>
          <w:tcPr>
            <w:tcW w:w="7938" w:type="dxa"/>
            <w:vAlign w:val="center"/>
          </w:tcPr>
          <w:p w14:paraId="317A36FD" w14:textId="23A8DD16" w:rsidR="00592F67" w:rsidRPr="009604A4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9604A4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Adjusting the language to avoid Australian colloquialisms</w:t>
            </w:r>
          </w:p>
          <w:p w14:paraId="3D706C48" w14:textId="62695D02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9604A4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terminology to be accessible for non-experienced staff. </w:t>
            </w:r>
          </w:p>
        </w:tc>
      </w:tr>
    </w:tbl>
    <w:p w14:paraId="4AE39CF2" w14:textId="159BC53F" w:rsidR="00AE6E89" w:rsidRDefault="00AE6E89">
      <w:pPr>
        <w:rPr>
          <w:rFonts w:ascii="Arial" w:hAnsi="Arial" w:cs="Arial"/>
        </w:rPr>
      </w:pPr>
    </w:p>
    <w:p w14:paraId="13EAC746" w14:textId="77777777" w:rsidR="00AE6E89" w:rsidRDefault="00AE6E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EB838D" w14:textId="77777777" w:rsidR="00AE6E89" w:rsidRPr="00BE7E78" w:rsidRDefault="00AE6E89" w:rsidP="00AE6E89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562277C3" w14:textId="77777777" w:rsidR="00AE6E89" w:rsidRPr="00BE7E78" w:rsidRDefault="00AE6E89" w:rsidP="00AE6E89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14:paraId="03594EE2" w14:textId="77777777" w:rsidR="00AE6E89" w:rsidRPr="00BE7E78" w:rsidRDefault="00AE6E89" w:rsidP="00AE6E89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14:paraId="1433DBD1" w14:textId="77777777" w:rsidR="00AE6E89" w:rsidRPr="00BE7E78" w:rsidRDefault="00AE6E89" w:rsidP="00AE6E89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4389B970" w14:textId="77777777" w:rsidR="008D4376" w:rsidRDefault="008D4376">
      <w:pPr>
        <w:rPr>
          <w:rFonts w:ascii="Arial" w:hAnsi="Arial" w:cs="Arial"/>
        </w:rPr>
      </w:pPr>
    </w:p>
    <w:sectPr w:rsidR="008D4376" w:rsidSect="00D93CCD">
      <w:headerReference w:type="default" r:id="rId11"/>
      <w:footerReference w:type="default" r:id="rId12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1DFD" w14:textId="77777777" w:rsidR="002F1D42" w:rsidRDefault="002F1D42" w:rsidP="007D4E9A">
      <w:pPr>
        <w:spacing w:after="0" w:line="240" w:lineRule="auto"/>
      </w:pPr>
      <w:r>
        <w:separator/>
      </w:r>
    </w:p>
  </w:endnote>
  <w:endnote w:type="continuationSeparator" w:id="0">
    <w:p w14:paraId="21A48C83" w14:textId="77777777" w:rsidR="002F1D42" w:rsidRDefault="002F1D42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BF34564" w14:paraId="33FDA814" w14:textId="77777777" w:rsidTr="2BF34564">
      <w:trPr>
        <w:trHeight w:val="300"/>
      </w:trPr>
      <w:tc>
        <w:tcPr>
          <w:tcW w:w="3360" w:type="dxa"/>
        </w:tcPr>
        <w:p w14:paraId="1DBB2BE0" w14:textId="1D678067" w:rsidR="2BF34564" w:rsidRDefault="2BF34564" w:rsidP="2BF34564">
          <w:pPr>
            <w:pStyle w:val="Header"/>
            <w:ind w:left="-115"/>
          </w:pPr>
        </w:p>
      </w:tc>
      <w:tc>
        <w:tcPr>
          <w:tcW w:w="3360" w:type="dxa"/>
        </w:tcPr>
        <w:p w14:paraId="79D4A43B" w14:textId="76288EED" w:rsidR="2BF34564" w:rsidRDefault="2BF34564" w:rsidP="2BF34564">
          <w:pPr>
            <w:pStyle w:val="Header"/>
            <w:jc w:val="center"/>
          </w:pPr>
        </w:p>
      </w:tc>
      <w:tc>
        <w:tcPr>
          <w:tcW w:w="3360" w:type="dxa"/>
        </w:tcPr>
        <w:p w14:paraId="2F8B8ED6" w14:textId="33331B5D" w:rsidR="2BF34564" w:rsidRDefault="2BF34564" w:rsidP="2BF34564">
          <w:pPr>
            <w:pStyle w:val="Header"/>
            <w:ind w:right="-115"/>
            <w:jc w:val="right"/>
          </w:pPr>
        </w:p>
      </w:tc>
    </w:tr>
  </w:tbl>
  <w:p w14:paraId="50D26786" w14:textId="6D57AD39" w:rsidR="2BF34564" w:rsidRDefault="2BF34564" w:rsidP="2BF34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883D" w14:textId="77777777" w:rsidR="002F1D42" w:rsidRDefault="002F1D42" w:rsidP="007D4E9A">
      <w:pPr>
        <w:spacing w:after="0" w:line="240" w:lineRule="auto"/>
      </w:pPr>
      <w:r>
        <w:separator/>
      </w:r>
    </w:p>
  </w:footnote>
  <w:footnote w:type="continuationSeparator" w:id="0">
    <w:p w14:paraId="4A0BC5B1" w14:textId="77777777" w:rsidR="002F1D42" w:rsidRDefault="002F1D42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5A0" w14:textId="641B2845" w:rsidR="00AE6E89" w:rsidRDefault="2BF34564" w:rsidP="00AE6E89">
    <w:pPr>
      <w:pStyle w:val="Header"/>
      <w:jc w:val="right"/>
    </w:pPr>
    <w:r>
      <w:rPr>
        <w:noProof/>
      </w:rPr>
      <w:drawing>
        <wp:inline distT="0" distB="0" distL="0" distR="0" wp14:anchorId="396B3411" wp14:editId="61B49AA5">
          <wp:extent cx="1562100" cy="533400"/>
          <wp:effectExtent l="0" t="0" r="0" b="0"/>
          <wp:docPr id="771031440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031440" name="Picture 771031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74674">
    <w:abstractNumId w:val="0"/>
  </w:num>
  <w:num w:numId="2" w16cid:durableId="178665795">
    <w:abstractNumId w:val="1"/>
  </w:num>
  <w:num w:numId="3" w16cid:durableId="149641153">
    <w:abstractNumId w:val="2"/>
  </w:num>
  <w:num w:numId="4" w16cid:durableId="1570072060">
    <w:abstractNumId w:val="3"/>
  </w:num>
  <w:num w:numId="5" w16cid:durableId="2041009526">
    <w:abstractNumId w:val="6"/>
  </w:num>
  <w:num w:numId="6" w16cid:durableId="1336106642">
    <w:abstractNumId w:val="4"/>
  </w:num>
  <w:num w:numId="7" w16cid:durableId="1860847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833EB"/>
    <w:rsid w:val="000E3586"/>
    <w:rsid w:val="001317EA"/>
    <w:rsid w:val="00184353"/>
    <w:rsid w:val="00193309"/>
    <w:rsid w:val="001F23D1"/>
    <w:rsid w:val="00203186"/>
    <w:rsid w:val="002066A4"/>
    <w:rsid w:val="0021561D"/>
    <w:rsid w:val="00255C82"/>
    <w:rsid w:val="002C1DF4"/>
    <w:rsid w:val="002F1D42"/>
    <w:rsid w:val="00302A2C"/>
    <w:rsid w:val="00310697"/>
    <w:rsid w:val="003641AC"/>
    <w:rsid w:val="0037310E"/>
    <w:rsid w:val="00373FE5"/>
    <w:rsid w:val="003A19B8"/>
    <w:rsid w:val="003B4E25"/>
    <w:rsid w:val="003E3413"/>
    <w:rsid w:val="004021FE"/>
    <w:rsid w:val="004256CA"/>
    <w:rsid w:val="00441657"/>
    <w:rsid w:val="004C7099"/>
    <w:rsid w:val="004E4C19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27446"/>
    <w:rsid w:val="00657FE7"/>
    <w:rsid w:val="0066717F"/>
    <w:rsid w:val="00693E57"/>
    <w:rsid w:val="006D042D"/>
    <w:rsid w:val="00703198"/>
    <w:rsid w:val="00721A02"/>
    <w:rsid w:val="00725895"/>
    <w:rsid w:val="007C1096"/>
    <w:rsid w:val="007C330A"/>
    <w:rsid w:val="007D4E9A"/>
    <w:rsid w:val="00801E41"/>
    <w:rsid w:val="00822E2E"/>
    <w:rsid w:val="008357FA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C4EF0"/>
    <w:rsid w:val="00A137C2"/>
    <w:rsid w:val="00A74618"/>
    <w:rsid w:val="00A82A3C"/>
    <w:rsid w:val="00AD351D"/>
    <w:rsid w:val="00AE6E89"/>
    <w:rsid w:val="00B123A5"/>
    <w:rsid w:val="00B23236"/>
    <w:rsid w:val="00BA7D72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3EB1"/>
    <w:rsid w:val="00F306A1"/>
    <w:rsid w:val="00F53150"/>
    <w:rsid w:val="00F92CA4"/>
    <w:rsid w:val="00FB4BE5"/>
    <w:rsid w:val="00FD33FB"/>
    <w:rsid w:val="2BF3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644A73-6AB1-9749-9098-38C73E1C3250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FCF1E-90BC-4DCC-BFB5-8A4FA6E0FCC4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2.xml><?xml version="1.0" encoding="utf-8"?>
<ds:datastoreItem xmlns:ds="http://schemas.openxmlformats.org/officeDocument/2006/customXml" ds:itemID="{AC23534B-4879-4CCD-97F0-A9612B5DB04B}"/>
</file>

<file path=customXml/itemProps3.xml><?xml version="1.0" encoding="utf-8"?>
<ds:datastoreItem xmlns:ds="http://schemas.openxmlformats.org/officeDocument/2006/customXml" ds:itemID="{4DDAAF21-BC01-4B9A-BFE6-BC743A138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10</cp:revision>
  <dcterms:created xsi:type="dcterms:W3CDTF">2022-04-07T07:36:00Z</dcterms:created>
  <dcterms:modified xsi:type="dcterms:W3CDTF">2025-11-27T00:43:00Z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documentId_2559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