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83565" w:rsidR="00C83565" w:rsidP="00C83565" w:rsidRDefault="00C83565" w14:paraId="5B0E8C8B" w14:textId="666A086F">
      <w:pPr>
        <w:keepNext/>
        <w:keepLines/>
        <w:spacing w:before="120" w:after="120" w:line="240" w:lineRule="auto"/>
        <w:outlineLvl w:val="2"/>
        <w:rPr>
          <w:rFonts w:ascii="Calibri" w:hAnsi="Calibri" w:eastAsia="Calibri" w:cs="Calibri"/>
          <w:b/>
          <w:bCs/>
          <w:color w:val="000000"/>
          <w:sz w:val="28"/>
          <w:szCs w:val="28"/>
        </w:rPr>
      </w:pPr>
      <w:r w:rsidRPr="00C83565">
        <w:rPr>
          <w:rFonts w:ascii="Calibri" w:hAnsi="Calibri" w:eastAsia="Times New Roman" w:cs="Calibri"/>
          <w:b/>
          <w:bCs/>
          <w:color w:val="000000"/>
          <w:sz w:val="28"/>
          <w:szCs w:val="28"/>
        </w:rPr>
        <w:t>Pre-Validation Report</w:t>
      </w:r>
    </w:p>
    <w:p w:rsidRPr="00C83565" w:rsidR="00C83565" w:rsidP="00C83565" w:rsidRDefault="00C83565" w14:paraId="58329FFD" w14:textId="77777777">
      <w:pPr>
        <w:spacing w:after="0" w:line="276" w:lineRule="auto"/>
        <w:contextualSpacing/>
        <w:rPr>
          <w:rFonts w:ascii="Calibri" w:hAnsi="Calibri" w:eastAsia="Times New Roman" w:cs="Times New Roman"/>
          <w:b/>
          <w:kern w:val="28"/>
          <w:sz w:val="24"/>
          <w:szCs w:val="56"/>
        </w:rPr>
      </w:pPr>
      <w:bookmarkStart w:name="_Toc153552039" w:id="0"/>
      <w:r w:rsidRPr="00C83565">
        <w:rPr>
          <w:rFonts w:ascii="Calibri" w:hAnsi="Calibri" w:eastAsia="Times New Roman" w:cs="Times New Roman"/>
          <w:b/>
          <w:kern w:val="28"/>
          <w:sz w:val="24"/>
          <w:szCs w:val="56"/>
        </w:rPr>
        <w:t>Pre-validation particulars</w:t>
      </w:r>
      <w:bookmarkEnd w:id="0"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08" w:type="dxa"/>
          <w:bottom w:w="108" w:type="dxa"/>
        </w:tblCellMar>
        <w:tblLook w:val="01E0" w:firstRow="1" w:lastRow="1" w:firstColumn="1" w:lastColumn="1" w:noHBand="0" w:noVBand="0"/>
      </w:tblPr>
      <w:tblGrid>
        <w:gridCol w:w="3923"/>
        <w:gridCol w:w="5087"/>
      </w:tblGrid>
      <w:tr w:rsidRPr="00C83565" w:rsidR="00C83565" w:rsidTr="00C83565" w14:paraId="5145A9E1" w14:textId="77777777">
        <w:tc>
          <w:tcPr>
            <w:tcW w:w="4004" w:type="dxa"/>
            <w:shd w:val="clear" w:color="auto" w:fill="D9D9D9"/>
            <w:vAlign w:val="center"/>
          </w:tcPr>
          <w:p w:rsidRPr="00C83565" w:rsidR="00C83565" w:rsidP="00C83565" w:rsidRDefault="00C83565" w14:paraId="2930918A" w14:textId="77777777">
            <w:pPr>
              <w:spacing w:after="0" w:line="276" w:lineRule="auto"/>
              <w:contextualSpacing/>
              <w:rPr>
                <w:rFonts w:ascii="Calibri" w:hAnsi="Calibri" w:eastAsia="Times New Roman" w:cs="Times New Roman"/>
                <w:b/>
                <w:kern w:val="28"/>
                <w:sz w:val="24"/>
                <w:szCs w:val="56"/>
              </w:rPr>
            </w:pPr>
            <w:r w:rsidRPr="00C83565">
              <w:rPr>
                <w:rFonts w:ascii="Calibri" w:hAnsi="Calibri" w:eastAsia="Times New Roman" w:cs="Times New Roman"/>
                <w:b/>
                <w:kern w:val="28"/>
                <w:sz w:val="24"/>
                <w:szCs w:val="56"/>
              </w:rPr>
              <w:t>Training product code</w:t>
            </w:r>
          </w:p>
        </w:tc>
        <w:tc>
          <w:tcPr>
            <w:tcW w:w="5244" w:type="dxa"/>
            <w:vAlign w:val="center"/>
          </w:tcPr>
          <w:p w:rsidRPr="00C83565" w:rsidR="00C83565" w:rsidP="00C83565" w:rsidRDefault="00C83565" w14:paraId="474C32CC" w14:textId="77777777">
            <w:pPr>
              <w:spacing w:before="120" w:after="120" w:line="276" w:lineRule="auto"/>
              <w:rPr>
                <w:rFonts w:ascii="Calibri" w:hAnsi="Calibri" w:eastAsia="Calibri" w:cs="Times New Roman"/>
                <w:color w:val="0042C7"/>
                <w:sz w:val="24"/>
                <w:szCs w:val="24"/>
              </w:rPr>
            </w:pPr>
          </w:p>
        </w:tc>
      </w:tr>
      <w:tr w:rsidRPr="00C83565" w:rsidR="00C83565" w:rsidTr="00C83565" w14:paraId="3243575C" w14:textId="77777777">
        <w:tc>
          <w:tcPr>
            <w:tcW w:w="4004" w:type="dxa"/>
            <w:shd w:val="clear" w:color="auto" w:fill="D9D9D9"/>
            <w:vAlign w:val="center"/>
          </w:tcPr>
          <w:p w:rsidRPr="00C83565" w:rsidR="00C83565" w:rsidP="00C83565" w:rsidRDefault="00C83565" w14:paraId="7892FA8C" w14:textId="77777777">
            <w:pPr>
              <w:spacing w:after="0" w:line="276" w:lineRule="auto"/>
              <w:contextualSpacing/>
              <w:rPr>
                <w:rFonts w:ascii="Calibri" w:hAnsi="Calibri" w:eastAsia="Times New Roman" w:cs="Times New Roman"/>
                <w:b/>
                <w:kern w:val="28"/>
                <w:sz w:val="24"/>
                <w:szCs w:val="56"/>
              </w:rPr>
            </w:pPr>
            <w:r w:rsidRPr="00C83565">
              <w:rPr>
                <w:rFonts w:ascii="Calibri" w:hAnsi="Calibri" w:eastAsia="Times New Roman" w:cs="Times New Roman"/>
                <w:b/>
                <w:kern w:val="28"/>
                <w:sz w:val="24"/>
                <w:szCs w:val="56"/>
              </w:rPr>
              <w:t>Training product title</w:t>
            </w:r>
          </w:p>
        </w:tc>
        <w:tc>
          <w:tcPr>
            <w:tcW w:w="5244" w:type="dxa"/>
            <w:vAlign w:val="center"/>
          </w:tcPr>
          <w:p w:rsidRPr="00C83565" w:rsidR="00C83565" w:rsidP="00C83565" w:rsidRDefault="00C83565" w14:paraId="39A2B695" w14:textId="77777777">
            <w:pPr>
              <w:spacing w:before="120" w:after="120" w:line="276" w:lineRule="auto"/>
              <w:rPr>
                <w:rFonts w:ascii="Calibri" w:hAnsi="Calibri" w:eastAsia="Calibri" w:cs="Times New Roman"/>
                <w:color w:val="0042C7"/>
                <w:sz w:val="24"/>
                <w:szCs w:val="24"/>
              </w:rPr>
            </w:pPr>
          </w:p>
        </w:tc>
      </w:tr>
      <w:tr w:rsidRPr="00C83565" w:rsidR="00C83565" w:rsidTr="00C83565" w14:paraId="178F1644" w14:textId="77777777">
        <w:tc>
          <w:tcPr>
            <w:tcW w:w="4004" w:type="dxa"/>
            <w:shd w:val="clear" w:color="auto" w:fill="D9D9D9"/>
            <w:vAlign w:val="center"/>
          </w:tcPr>
          <w:p w:rsidRPr="00C83565" w:rsidR="00C83565" w:rsidP="00C83565" w:rsidRDefault="00C83565" w14:paraId="5C7B271B" w14:textId="77777777">
            <w:pPr>
              <w:spacing w:after="0" w:line="276" w:lineRule="auto"/>
              <w:contextualSpacing/>
              <w:rPr>
                <w:rFonts w:ascii="Calibri" w:hAnsi="Calibri" w:eastAsia="Times New Roman" w:cs="Times New Roman"/>
                <w:b/>
                <w:kern w:val="28"/>
                <w:sz w:val="24"/>
                <w:szCs w:val="56"/>
              </w:rPr>
            </w:pPr>
            <w:r w:rsidRPr="00C83565">
              <w:rPr>
                <w:rFonts w:ascii="Calibri" w:hAnsi="Calibri" w:eastAsia="Times New Roman" w:cs="Times New Roman"/>
                <w:b/>
                <w:kern w:val="28"/>
                <w:sz w:val="24"/>
                <w:szCs w:val="56"/>
              </w:rPr>
              <w:t>Training package title</w:t>
            </w:r>
          </w:p>
        </w:tc>
        <w:tc>
          <w:tcPr>
            <w:tcW w:w="5244" w:type="dxa"/>
            <w:vAlign w:val="center"/>
          </w:tcPr>
          <w:p w:rsidRPr="00C83565" w:rsidR="00C83565" w:rsidP="00C83565" w:rsidRDefault="00C83565" w14:paraId="7B9829F8" w14:textId="77777777">
            <w:pPr>
              <w:spacing w:before="120" w:after="120" w:line="276" w:lineRule="auto"/>
              <w:rPr>
                <w:rFonts w:ascii="Calibri" w:hAnsi="Calibri" w:eastAsia="Calibri" w:cs="Times New Roman"/>
                <w:color w:val="0042C7"/>
                <w:sz w:val="24"/>
                <w:szCs w:val="24"/>
              </w:rPr>
            </w:pPr>
          </w:p>
        </w:tc>
      </w:tr>
      <w:tr w:rsidRPr="00C83565" w:rsidR="00C83565" w:rsidTr="00C83565" w14:paraId="6E490AF0" w14:textId="77777777">
        <w:tc>
          <w:tcPr>
            <w:tcW w:w="4004" w:type="dxa"/>
            <w:shd w:val="clear" w:color="auto" w:fill="D9D9D9"/>
            <w:vAlign w:val="center"/>
          </w:tcPr>
          <w:p w:rsidRPr="00C83565" w:rsidR="00C83565" w:rsidP="00C83565" w:rsidRDefault="00C83565" w14:paraId="6755FC40" w14:textId="77777777">
            <w:pPr>
              <w:spacing w:after="0" w:line="276" w:lineRule="auto"/>
              <w:contextualSpacing/>
              <w:rPr>
                <w:rFonts w:ascii="Calibri" w:hAnsi="Calibri" w:eastAsia="Times New Roman" w:cs="Times New Roman"/>
                <w:b/>
                <w:kern w:val="28"/>
                <w:sz w:val="24"/>
                <w:szCs w:val="56"/>
              </w:rPr>
            </w:pPr>
            <w:r w:rsidRPr="00C83565">
              <w:rPr>
                <w:rFonts w:ascii="Calibri" w:hAnsi="Calibri" w:eastAsia="Times New Roman" w:cs="Times New Roman"/>
                <w:b/>
                <w:kern w:val="28"/>
                <w:sz w:val="24"/>
                <w:szCs w:val="56"/>
              </w:rPr>
              <w:t>Training package release information</w:t>
            </w:r>
          </w:p>
        </w:tc>
        <w:tc>
          <w:tcPr>
            <w:tcW w:w="5244" w:type="dxa"/>
            <w:vAlign w:val="center"/>
          </w:tcPr>
          <w:p w:rsidRPr="00C83565" w:rsidR="00C83565" w:rsidP="00C83565" w:rsidRDefault="00C83565" w14:paraId="68BB2360" w14:textId="77777777">
            <w:pPr>
              <w:spacing w:before="120" w:after="120" w:line="276" w:lineRule="auto"/>
              <w:rPr>
                <w:rFonts w:ascii="Calibri" w:hAnsi="Calibri" w:eastAsia="Calibri" w:cs="Times New Roman"/>
                <w:color w:val="0042C7"/>
                <w:sz w:val="24"/>
                <w:szCs w:val="24"/>
              </w:rPr>
            </w:pPr>
          </w:p>
        </w:tc>
      </w:tr>
    </w:tbl>
    <w:p w:rsidRPr="00C83565" w:rsidR="00C83565" w:rsidP="00C83565" w:rsidRDefault="00C83565" w14:paraId="03359D11" w14:textId="77777777">
      <w:pPr>
        <w:widowControl w:val="0"/>
        <w:autoSpaceDE w:val="0"/>
        <w:autoSpaceDN w:val="0"/>
        <w:spacing w:before="100" w:beforeAutospacing="1" w:after="288" w:afterLines="120" w:afterAutospacing="1" w:line="240" w:lineRule="auto"/>
        <w:jc w:val="both"/>
        <w:rPr>
          <w:rFonts w:ascii="Calibri" w:hAnsi="Calibri" w:eastAsia="Calibri" w:cs="Calibri"/>
          <w:kern w:val="0"/>
          <w:sz w:val="24"/>
          <w:szCs w:val="24"/>
          <w14:ligatures w14:val="none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08" w:type="dxa"/>
          <w:bottom w:w="108" w:type="dxa"/>
        </w:tblCellMar>
        <w:tblLook w:val="01E0" w:firstRow="1" w:lastRow="1" w:firstColumn="1" w:lastColumn="1" w:noHBand="0" w:noVBand="0"/>
      </w:tblPr>
      <w:tblGrid>
        <w:gridCol w:w="1420"/>
        <w:gridCol w:w="5469"/>
        <w:gridCol w:w="1129"/>
        <w:gridCol w:w="992"/>
      </w:tblGrid>
      <w:tr w:rsidRPr="00C83565" w:rsidR="00C83565" w:rsidTr="00C83565" w14:paraId="6E3F1508" w14:textId="77777777">
        <w:tc>
          <w:tcPr>
            <w:tcW w:w="9248" w:type="dxa"/>
            <w:gridSpan w:val="4"/>
            <w:shd w:val="clear" w:color="auto" w:fill="D9D9D9"/>
            <w:vAlign w:val="center"/>
          </w:tcPr>
          <w:p w:rsidRPr="00C83565" w:rsidR="00C83565" w:rsidP="00C83565" w:rsidRDefault="00C83565" w14:paraId="3AD73CAA" w14:textId="77777777">
            <w:pPr>
              <w:spacing w:after="0" w:line="276" w:lineRule="auto"/>
              <w:contextualSpacing/>
              <w:rPr>
                <w:rFonts w:ascii="Calibri" w:hAnsi="Calibri" w:eastAsia="Times New Roman" w:cs="Times New Roman"/>
                <w:b/>
                <w:kern w:val="28"/>
                <w:sz w:val="24"/>
                <w:szCs w:val="56"/>
              </w:rPr>
            </w:pPr>
            <w:r w:rsidRPr="00C83565">
              <w:rPr>
                <w:rFonts w:ascii="Calibri" w:hAnsi="Calibri" w:eastAsia="Times New Roman" w:cs="Times New Roman"/>
                <w:b/>
                <w:kern w:val="28"/>
                <w:sz w:val="24"/>
                <w:szCs w:val="56"/>
              </w:rPr>
              <w:t>Unit of competency validated</w:t>
            </w:r>
          </w:p>
        </w:tc>
      </w:tr>
      <w:tr w:rsidRPr="00C83565" w:rsidR="00C83565" w:rsidTr="00C83565" w14:paraId="2E8DFE33" w14:textId="77777777">
        <w:tc>
          <w:tcPr>
            <w:tcW w:w="1452" w:type="dxa"/>
            <w:shd w:val="clear" w:color="auto" w:fill="D9D9D9"/>
            <w:vAlign w:val="center"/>
          </w:tcPr>
          <w:p w:rsidRPr="00C83565" w:rsidR="00C83565" w:rsidP="00C83565" w:rsidRDefault="00C83565" w14:paraId="0516CB7F" w14:textId="77777777">
            <w:pPr>
              <w:spacing w:after="0" w:line="276" w:lineRule="auto"/>
              <w:contextualSpacing/>
              <w:rPr>
                <w:rFonts w:ascii="Calibri" w:hAnsi="Calibri" w:eastAsia="Times New Roman" w:cs="Times New Roman"/>
                <w:b/>
                <w:kern w:val="28"/>
                <w:sz w:val="24"/>
                <w:szCs w:val="56"/>
              </w:rPr>
            </w:pPr>
            <w:r w:rsidRPr="00C83565">
              <w:rPr>
                <w:rFonts w:ascii="Calibri" w:hAnsi="Calibri" w:eastAsia="Times New Roman" w:cs="Times New Roman"/>
                <w:b/>
                <w:kern w:val="28"/>
                <w:sz w:val="24"/>
                <w:szCs w:val="56"/>
              </w:rPr>
              <w:t xml:space="preserve">Unit </w:t>
            </w:r>
            <w:r w:rsidRPr="00C83565">
              <w:rPr>
                <w:rFonts w:ascii="Calibri" w:hAnsi="Calibri" w:eastAsia="Times New Roman" w:cs="Times New Roman"/>
                <w:b/>
                <w:bCs/>
                <w:kern w:val="28"/>
                <w:sz w:val="24"/>
                <w:szCs w:val="56"/>
              </w:rPr>
              <w:t>code</w:t>
            </w:r>
          </w:p>
        </w:tc>
        <w:tc>
          <w:tcPr>
            <w:tcW w:w="5670" w:type="dxa"/>
            <w:shd w:val="clear" w:color="auto" w:fill="D9D9D9"/>
            <w:vAlign w:val="center"/>
          </w:tcPr>
          <w:p w:rsidRPr="00C83565" w:rsidR="00C83565" w:rsidP="00C83565" w:rsidRDefault="00C83565" w14:paraId="568976B7" w14:textId="77777777">
            <w:pPr>
              <w:spacing w:after="0" w:line="276" w:lineRule="auto"/>
              <w:contextualSpacing/>
              <w:rPr>
                <w:rFonts w:ascii="Calibri" w:hAnsi="Calibri" w:eastAsia="Times New Roman" w:cs="Times New Roman"/>
                <w:b/>
                <w:kern w:val="28"/>
                <w:sz w:val="24"/>
                <w:szCs w:val="56"/>
              </w:rPr>
            </w:pPr>
            <w:r w:rsidRPr="00C83565">
              <w:rPr>
                <w:rFonts w:ascii="Calibri" w:hAnsi="Calibri" w:eastAsia="Times New Roman" w:cs="Times New Roman"/>
                <w:b/>
                <w:kern w:val="28"/>
                <w:sz w:val="24"/>
                <w:szCs w:val="56"/>
              </w:rPr>
              <w:t xml:space="preserve">Unit </w:t>
            </w:r>
            <w:r w:rsidRPr="00C83565">
              <w:rPr>
                <w:rFonts w:ascii="Calibri" w:hAnsi="Calibri" w:eastAsia="Times New Roman" w:cs="Times New Roman"/>
                <w:b/>
                <w:bCs/>
                <w:kern w:val="28"/>
                <w:sz w:val="24"/>
                <w:szCs w:val="56"/>
              </w:rPr>
              <w:t>name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Pr="00C83565" w:rsidR="00C83565" w:rsidP="00C83565" w:rsidRDefault="00C83565" w14:paraId="729C316E" w14:textId="77777777">
            <w:pPr>
              <w:spacing w:after="0" w:line="276" w:lineRule="auto"/>
              <w:contextualSpacing/>
              <w:rPr>
                <w:rFonts w:ascii="Calibri" w:hAnsi="Calibri" w:eastAsia="Times New Roman" w:cs="Times New Roman"/>
                <w:b/>
                <w:kern w:val="28"/>
                <w:sz w:val="24"/>
                <w:szCs w:val="56"/>
              </w:rPr>
            </w:pPr>
            <w:r w:rsidRPr="00C83565">
              <w:rPr>
                <w:rFonts w:ascii="Calibri" w:hAnsi="Calibri" w:eastAsia="Times New Roman" w:cs="Times New Roman"/>
                <w:b/>
                <w:kern w:val="28"/>
                <w:sz w:val="24"/>
                <w:szCs w:val="56"/>
              </w:rPr>
              <w:t xml:space="preserve">Release </w:t>
            </w:r>
            <w:r w:rsidRPr="00C83565">
              <w:rPr>
                <w:rFonts w:ascii="Calibri" w:hAnsi="Calibri" w:eastAsia="Times New Roman" w:cs="Times New Roman"/>
                <w:b/>
                <w:bCs/>
                <w:kern w:val="28"/>
                <w:sz w:val="24"/>
                <w:szCs w:val="56"/>
              </w:rPr>
              <w:t>number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Pr="00C83565" w:rsidR="00C83565" w:rsidP="00C83565" w:rsidRDefault="00C83565" w14:paraId="6D2138D4" w14:textId="77777777">
            <w:pPr>
              <w:spacing w:after="0" w:line="276" w:lineRule="auto"/>
              <w:contextualSpacing/>
              <w:rPr>
                <w:rFonts w:ascii="Calibri" w:hAnsi="Calibri" w:eastAsia="Times New Roman" w:cs="Times New Roman"/>
                <w:b/>
                <w:kern w:val="28"/>
                <w:sz w:val="24"/>
                <w:szCs w:val="56"/>
              </w:rPr>
            </w:pPr>
            <w:r w:rsidRPr="00C83565">
              <w:rPr>
                <w:rFonts w:ascii="Calibri" w:hAnsi="Calibri" w:eastAsia="Times New Roman" w:cs="Times New Roman"/>
                <w:b/>
                <w:kern w:val="28"/>
                <w:sz w:val="24"/>
                <w:szCs w:val="56"/>
              </w:rPr>
              <w:t xml:space="preserve">Release </w:t>
            </w:r>
            <w:r w:rsidRPr="00C83565">
              <w:rPr>
                <w:rFonts w:ascii="Calibri" w:hAnsi="Calibri" w:eastAsia="Times New Roman" w:cs="Times New Roman"/>
                <w:b/>
                <w:bCs/>
                <w:kern w:val="28"/>
                <w:sz w:val="24"/>
                <w:szCs w:val="56"/>
              </w:rPr>
              <w:t>date</w:t>
            </w:r>
          </w:p>
        </w:tc>
      </w:tr>
      <w:tr w:rsidRPr="00C83565" w:rsidR="00C83565" w:rsidTr="00181504" w14:paraId="59B2C5F3" w14:textId="77777777">
        <w:tc>
          <w:tcPr>
            <w:tcW w:w="1452" w:type="dxa"/>
            <w:vAlign w:val="center"/>
          </w:tcPr>
          <w:p w:rsidRPr="00C83565" w:rsidR="00C83565" w:rsidP="00C83565" w:rsidRDefault="00C83565" w14:paraId="185DB4A2" w14:textId="77777777">
            <w:pPr>
              <w:spacing w:before="120" w:after="120" w:line="276" w:lineRule="auto"/>
              <w:rPr>
                <w:rFonts w:ascii="Calibri" w:hAnsi="Calibri" w:eastAsia="Calibri" w:cs="Times New Roman"/>
                <w:color w:val="0042C7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Pr="00C83565" w:rsidR="00C83565" w:rsidP="00C83565" w:rsidRDefault="00C83565" w14:paraId="5DE776FA" w14:textId="77777777">
            <w:pPr>
              <w:spacing w:before="120" w:after="120" w:line="276" w:lineRule="auto"/>
              <w:rPr>
                <w:rFonts w:ascii="Calibri" w:hAnsi="Calibri" w:eastAsia="Calibri" w:cs="Times New Roman"/>
                <w:color w:val="0042C7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Pr="00C83565" w:rsidR="00C83565" w:rsidP="00C83565" w:rsidRDefault="00C83565" w14:paraId="13CC43A4" w14:textId="77777777">
            <w:pPr>
              <w:spacing w:before="120" w:after="120" w:line="276" w:lineRule="auto"/>
              <w:rPr>
                <w:rFonts w:ascii="Calibri" w:hAnsi="Calibri" w:eastAsia="Calibri" w:cs="Times New Roman"/>
                <w:color w:val="0042C7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Pr="00C83565" w:rsidR="00C83565" w:rsidP="00C83565" w:rsidRDefault="00C83565" w14:paraId="1E4BB6DC" w14:textId="77777777">
            <w:pPr>
              <w:spacing w:before="120" w:after="120" w:line="276" w:lineRule="auto"/>
              <w:rPr>
                <w:rFonts w:ascii="Calibri" w:hAnsi="Calibri" w:eastAsia="Calibri" w:cs="Times New Roman"/>
                <w:color w:val="0042C7"/>
                <w:sz w:val="24"/>
                <w:szCs w:val="24"/>
              </w:rPr>
            </w:pPr>
          </w:p>
        </w:tc>
      </w:tr>
    </w:tbl>
    <w:p w:rsidRPr="00C83565" w:rsidR="00C83565" w:rsidP="00C83565" w:rsidRDefault="00C83565" w14:paraId="3A60E5AD" w14:textId="77777777">
      <w:pPr>
        <w:widowControl w:val="0"/>
        <w:autoSpaceDE w:val="0"/>
        <w:autoSpaceDN w:val="0"/>
        <w:spacing w:before="100" w:beforeAutospacing="1" w:after="288" w:afterLines="120" w:afterAutospacing="1" w:line="240" w:lineRule="auto"/>
        <w:jc w:val="both"/>
        <w:rPr>
          <w:rFonts w:ascii="Calibri" w:hAnsi="Calibri" w:eastAsia="Calibri" w:cs="Calibri"/>
          <w:kern w:val="0"/>
          <w:sz w:val="24"/>
          <w:szCs w:val="24"/>
          <w14:ligatures w14:val="none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08" w:type="dxa"/>
          <w:bottom w:w="108" w:type="dxa"/>
        </w:tblCellMar>
        <w:tblLook w:val="01E0" w:firstRow="1" w:lastRow="1" w:firstColumn="1" w:lastColumn="1" w:noHBand="0" w:noVBand="0"/>
      </w:tblPr>
      <w:tblGrid>
        <w:gridCol w:w="1427"/>
        <w:gridCol w:w="7583"/>
      </w:tblGrid>
      <w:tr w:rsidRPr="00C83565" w:rsidR="00C83565" w:rsidTr="00C83565" w14:paraId="092C1200" w14:textId="77777777">
        <w:tc>
          <w:tcPr>
            <w:tcW w:w="1452" w:type="dxa"/>
            <w:shd w:val="clear" w:color="auto" w:fill="D9D9D9"/>
            <w:vAlign w:val="center"/>
          </w:tcPr>
          <w:p w:rsidRPr="00C83565" w:rsidR="00C83565" w:rsidP="00C83565" w:rsidRDefault="00C83565" w14:paraId="3257F4FE" w14:textId="77777777">
            <w:pPr>
              <w:spacing w:after="0" w:line="276" w:lineRule="auto"/>
              <w:contextualSpacing/>
              <w:rPr>
                <w:rFonts w:ascii="Calibri" w:hAnsi="Calibri" w:eastAsia="Times New Roman" w:cs="Times New Roman"/>
                <w:b/>
                <w:kern w:val="28"/>
                <w:sz w:val="24"/>
                <w:szCs w:val="56"/>
              </w:rPr>
            </w:pPr>
            <w:r w:rsidRPr="00C83565">
              <w:rPr>
                <w:rFonts w:ascii="Calibri" w:hAnsi="Calibri" w:eastAsia="Times New Roman" w:cs="Times New Roman"/>
                <w:b/>
                <w:kern w:val="28"/>
                <w:sz w:val="24"/>
                <w:szCs w:val="56"/>
              </w:rPr>
              <w:t>TGA link to unit</w:t>
            </w:r>
          </w:p>
        </w:tc>
        <w:sdt>
          <w:sdtPr>
            <w:rPr>
              <w:rFonts w:ascii="Calibri" w:hAnsi="Calibri" w:eastAsia="Calibri" w:cs="Times New Roman"/>
              <w:color w:val="0042C7"/>
              <w:sz w:val="24"/>
              <w:szCs w:val="24"/>
            </w:rPr>
            <w:id w:val="1419059905"/>
            <w:placeholder>
              <w:docPart w:val="F963131A4F44478680E2E45A755470E8"/>
            </w:placeholder>
            <w:showingPlcHdr/>
          </w:sdtPr>
          <w:sdtContent>
            <w:tc>
              <w:tcPr>
                <w:tcW w:w="7796" w:type="dxa"/>
                <w:vAlign w:val="center"/>
              </w:tcPr>
              <w:p w:rsidRPr="00C83565" w:rsidR="00C83565" w:rsidP="00C83565" w:rsidRDefault="00C83565" w14:paraId="735E7143" w14:textId="77777777">
                <w:pPr>
                  <w:spacing w:before="120" w:after="120" w:line="276" w:lineRule="auto"/>
                  <w:rPr>
                    <w:rFonts w:ascii="Calibri" w:hAnsi="Calibri" w:eastAsia="Calibri" w:cs="Times New Roman"/>
                    <w:color w:val="0042C7"/>
                    <w:sz w:val="24"/>
                    <w:szCs w:val="24"/>
                  </w:rPr>
                </w:pPr>
                <w:r w:rsidRPr="00C83565">
                  <w:rPr>
                    <w:rFonts w:ascii="Calibri" w:hAnsi="Calibri" w:eastAsia="Calibri" w:cs="Times New Roman"/>
                    <w:color w:val="666666"/>
                    <w:sz w:val="24"/>
                    <w:szCs w:val="24"/>
                  </w:rPr>
                  <w:t>TGA Unit Link.</w:t>
                </w:r>
              </w:p>
            </w:tc>
          </w:sdtContent>
        </w:sdt>
      </w:tr>
    </w:tbl>
    <w:p w:rsidRPr="00C83565" w:rsidR="00C83565" w:rsidP="00C83565" w:rsidRDefault="00C83565" w14:paraId="7ABB4ACF" w14:textId="77777777">
      <w:pPr>
        <w:spacing w:after="0" w:line="276" w:lineRule="auto"/>
        <w:contextualSpacing/>
        <w:rPr>
          <w:rFonts w:ascii="Calibri Light" w:hAnsi="Calibri Light" w:eastAsia="Times New Roman" w:cs="Calibri"/>
          <w:i/>
          <w:kern w:val="28"/>
          <w:sz w:val="20"/>
          <w:szCs w:val="20"/>
        </w:rPr>
      </w:pPr>
      <w:r w:rsidRPr="00C83565">
        <w:rPr>
          <w:rFonts w:ascii="Calibri Light" w:hAnsi="Calibri Light" w:eastAsia="Times New Roman" w:cs="Calibri"/>
          <w:i/>
          <w:kern w:val="28"/>
          <w:sz w:val="20"/>
          <w:szCs w:val="20"/>
        </w:rPr>
        <w:t>Note: If the training product is accredited by the Victorian Registration and Qualification Authority (VRQA) details of the unit can be found within the Victorian Education Department accredited courses information</w:t>
      </w:r>
      <w:bookmarkStart w:name="_Toc153552040" w:id="1"/>
    </w:p>
    <w:p w:rsidRPr="00C83565" w:rsidR="00C83565" w:rsidP="00C83565" w:rsidRDefault="00C83565" w14:paraId="7E31EBF8" w14:textId="77777777">
      <w:pPr>
        <w:spacing w:after="0" w:line="276" w:lineRule="auto"/>
        <w:contextualSpacing/>
        <w:rPr>
          <w:rFonts w:ascii="Calibri" w:hAnsi="Calibri" w:eastAsia="Times New Roman" w:cs="Times New Roman"/>
          <w:b/>
          <w:kern w:val="28"/>
          <w:sz w:val="24"/>
          <w:szCs w:val="56"/>
        </w:rPr>
      </w:pPr>
      <w:r w:rsidRPr="00C83565">
        <w:rPr>
          <w:rFonts w:ascii="Calibri" w:hAnsi="Calibri" w:eastAsia="Times New Roman" w:cs="Times New Roman"/>
          <w:b/>
          <w:kern w:val="28"/>
          <w:sz w:val="24"/>
          <w:szCs w:val="56"/>
        </w:rPr>
        <w:t>Conduct of pre-validation</w:t>
      </w:r>
      <w:bookmarkEnd w:id="1"/>
    </w:p>
    <w:p w:rsidRPr="00C83565" w:rsidR="00C83565" w:rsidP="00C83565" w:rsidRDefault="00C83565" w14:paraId="5C368433" w14:textId="77777777">
      <w:pPr>
        <w:spacing w:after="0" w:line="276" w:lineRule="auto"/>
        <w:contextualSpacing/>
        <w:rPr>
          <w:rFonts w:ascii="Calibri" w:hAnsi="Calibri" w:eastAsia="Times New Roman" w:cs="Times New Roman"/>
          <w:b/>
          <w:kern w:val="28"/>
          <w:sz w:val="24"/>
          <w:szCs w:val="56"/>
        </w:rPr>
      </w:pPr>
      <w:bookmarkStart w:name="_Toc153552041" w:id="2"/>
      <w:r w:rsidRPr="00C83565">
        <w:rPr>
          <w:rFonts w:ascii="Calibri" w:hAnsi="Calibri" w:eastAsia="Times New Roman" w:cs="Times New Roman"/>
          <w:b/>
          <w:kern w:val="28"/>
          <w:sz w:val="24"/>
          <w:szCs w:val="56"/>
        </w:rPr>
        <w:t>Location and date</w:t>
      </w:r>
      <w:bookmarkEnd w:id="2"/>
    </w:p>
    <w:p w:rsidRPr="00C83565" w:rsidR="00C83565" w:rsidP="00C83565" w:rsidRDefault="00C83565" w14:paraId="327A8327" w14:textId="77777777">
      <w:pPr>
        <w:widowControl w:val="0"/>
        <w:autoSpaceDE w:val="0"/>
        <w:autoSpaceDN w:val="0"/>
        <w:spacing w:before="100" w:beforeAutospacing="1" w:after="288" w:afterLines="120" w:afterAutospacing="1" w:line="240" w:lineRule="auto"/>
        <w:jc w:val="both"/>
        <w:rPr>
          <w:rFonts w:ascii="Calibri" w:hAnsi="Calibri" w:eastAsia="Calibri" w:cs="Calibri"/>
          <w:kern w:val="0"/>
          <w:sz w:val="24"/>
          <w:szCs w:val="24"/>
          <w14:ligatures w14:val="none"/>
        </w:rPr>
      </w:pPr>
      <w:r w:rsidRPr="00C83565">
        <w:rPr>
          <w:rFonts w:ascii="Calibri" w:hAnsi="Calibri" w:eastAsia="Times New Roman" w:cs="Times New Roman"/>
          <w:b/>
          <w:kern w:val="28"/>
          <w:sz w:val="24"/>
          <w:szCs w:val="56"/>
        </w:rPr>
        <w:t>The pre-validation was conducted on site at:</w:t>
      </w:r>
      <w:r w:rsidRPr="00C83565">
        <w:rPr>
          <w:rFonts w:ascii="Calibri" w:hAnsi="Calibri" w:eastAsia="Calibri" w:cs="Calibri"/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Calibri" w:hAnsi="Calibri" w:eastAsia="Calibri" w:cs="Calibri"/>
            <w:kern w:val="0"/>
            <w:sz w:val="24"/>
            <w:szCs w:val="24"/>
            <w14:ligatures w14:val="none"/>
          </w:rPr>
          <w:id w:val="-639193985"/>
          <w:placeholder>
            <w:docPart w:val="33BE88F15C604612901FFE8295533115"/>
          </w:placeholder>
          <w:showingPlcHdr/>
        </w:sdtPr>
        <w:sdtContent>
          <w:r w:rsidRPr="00C83565">
            <w:rPr>
              <w:rFonts w:ascii="Calibri" w:hAnsi="Calibri" w:eastAsia="Calibri" w:cs="Times New Roman"/>
              <w:color w:val="0042C7"/>
              <w:sz w:val="24"/>
              <w:szCs w:val="24"/>
            </w:rPr>
            <w:t>Click or tap here to enter text.</w:t>
          </w:r>
        </w:sdtContent>
      </w:sdt>
      <w:r w:rsidRPr="00C83565">
        <w:rPr>
          <w:rFonts w:ascii="Calibri" w:hAnsi="Calibri" w:eastAsia="Calibri" w:cs="Calibri"/>
          <w:kern w:val="0"/>
          <w:sz w:val="24"/>
          <w:szCs w:val="24"/>
          <w14:ligatures w14:val="none"/>
        </w:rPr>
        <w:t xml:space="preserve"> </w:t>
      </w:r>
    </w:p>
    <w:p w:rsidRPr="00C83565" w:rsidR="00C83565" w:rsidP="00C83565" w:rsidRDefault="00C83565" w14:paraId="210634DA" w14:textId="77777777">
      <w:pPr>
        <w:widowControl w:val="0"/>
        <w:autoSpaceDE w:val="0"/>
        <w:autoSpaceDN w:val="0"/>
        <w:spacing w:before="100" w:beforeAutospacing="1" w:after="288" w:afterLines="120" w:afterAutospacing="1" w:line="240" w:lineRule="auto"/>
        <w:jc w:val="both"/>
        <w:rPr>
          <w:rFonts w:ascii="Calibri" w:hAnsi="Calibri" w:eastAsia="Calibri" w:cs="Calibri"/>
          <w:kern w:val="0"/>
          <w:sz w:val="24"/>
          <w:szCs w:val="24"/>
          <w14:ligatures w14:val="none"/>
        </w:rPr>
      </w:pPr>
      <w:r w:rsidRPr="00C83565">
        <w:rPr>
          <w:rFonts w:ascii="Calibri" w:hAnsi="Calibri" w:eastAsia="Times New Roman" w:cs="Times New Roman"/>
          <w:b/>
          <w:kern w:val="28"/>
          <w:sz w:val="24"/>
          <w:szCs w:val="56"/>
        </w:rPr>
        <w:t>On Date:</w:t>
      </w:r>
      <w:r w:rsidRPr="00C83565">
        <w:rPr>
          <w:rFonts w:ascii="Calibri" w:hAnsi="Calibri" w:eastAsia="Calibri" w:cs="Calibri"/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Calibri" w:hAnsi="Calibri" w:eastAsia="Calibri" w:cs="Calibri"/>
            <w:kern w:val="0"/>
            <w:sz w:val="24"/>
            <w:szCs w:val="24"/>
            <w14:ligatures w14:val="none"/>
          </w:rPr>
          <w:id w:val="1751694924"/>
          <w:placeholder>
            <w:docPart w:val="B7C8E1D259BC4AF0AA86A847BDF88C53"/>
          </w:placeholder>
          <w:showingPlcHdr/>
        </w:sdtPr>
        <w:sdtContent>
          <w:r w:rsidRPr="00C83565">
            <w:rPr>
              <w:rFonts w:ascii="Calibri" w:hAnsi="Calibri" w:eastAsia="Calibri" w:cs="Times New Roman"/>
              <w:color w:val="0042C7"/>
              <w:sz w:val="24"/>
              <w:szCs w:val="24"/>
            </w:rPr>
            <w:t>Click or tap here to enter text.</w:t>
          </w:r>
        </w:sdtContent>
      </w:sdt>
      <w:bookmarkStart w:name="_Toc153552042" w:id="3"/>
    </w:p>
    <w:p w:rsidRPr="00C83565" w:rsidR="00C83565" w:rsidP="00C83565" w:rsidRDefault="00C83565" w14:paraId="06266631" w14:textId="77777777">
      <w:pPr>
        <w:spacing w:after="0" w:line="240" w:lineRule="auto"/>
        <w:rPr>
          <w:rFonts w:ascii="Calibri" w:hAnsi="Calibri" w:eastAsia="Times New Roman" w:cs="Times New Roman"/>
          <w:b/>
          <w:iCs/>
          <w:sz w:val="28"/>
          <w:szCs w:val="24"/>
        </w:rPr>
      </w:pPr>
      <w:r w:rsidRPr="00C83565">
        <w:rPr>
          <w:rFonts w:ascii="Calibri" w:hAnsi="Calibri" w:eastAsia="Calibri" w:cs="Times New Roman"/>
          <w:sz w:val="24"/>
          <w:szCs w:val="24"/>
        </w:rPr>
        <w:br w:type="page"/>
      </w:r>
    </w:p>
    <w:p w:rsidRPr="00C83565" w:rsidR="00C83565" w:rsidP="00C83565" w:rsidRDefault="00C83565" w14:paraId="0A2B14DC" w14:textId="77777777">
      <w:pPr>
        <w:keepNext/>
        <w:keepLines/>
        <w:spacing w:before="40" w:after="0" w:line="240" w:lineRule="auto"/>
        <w:outlineLvl w:val="3"/>
        <w:rPr>
          <w:rFonts w:ascii="Calibri Light" w:hAnsi="Calibri Light" w:eastAsia="Times New Roman" w:cs="Times New Roman"/>
          <w:i/>
          <w:iCs/>
          <w:color w:val="2F5496"/>
          <w:sz w:val="24"/>
          <w:szCs w:val="24"/>
        </w:rPr>
      </w:pPr>
      <w:r w:rsidRPr="00C83565">
        <w:rPr>
          <w:rFonts w:ascii="Calibri Light" w:hAnsi="Calibri Light" w:eastAsia="Times New Roman" w:cs="Times New Roman"/>
          <w:i/>
          <w:iCs/>
          <w:color w:val="2F5496"/>
          <w:sz w:val="24"/>
          <w:szCs w:val="24"/>
        </w:rPr>
        <w:lastRenderedPageBreak/>
        <w:t>Pre-validation team</w:t>
      </w:r>
      <w:bookmarkEnd w:id="3"/>
    </w:p>
    <w:p w:rsidRPr="00C83565" w:rsidR="00C83565" w:rsidP="00C83565" w:rsidRDefault="00C83565" w14:paraId="31CBF219" w14:textId="77777777">
      <w:pPr>
        <w:widowControl w:val="0"/>
        <w:autoSpaceDE w:val="0"/>
        <w:autoSpaceDN w:val="0"/>
        <w:spacing w:before="100" w:beforeAutospacing="1" w:after="288" w:afterLines="120" w:afterAutospacing="1" w:line="240" w:lineRule="auto"/>
        <w:jc w:val="both"/>
        <w:rPr>
          <w:rFonts w:ascii="Calibri" w:hAnsi="Calibri" w:eastAsia="Calibri" w:cs="Calibri"/>
          <w:kern w:val="0"/>
          <w:sz w:val="24"/>
          <w:szCs w:val="24"/>
          <w14:ligatures w14:val="none"/>
        </w:rPr>
      </w:pPr>
      <w:r w:rsidRPr="00C83565">
        <w:rPr>
          <w:rFonts w:ascii="Calibri" w:hAnsi="Calibri" w:eastAsia="Calibri" w:cs="Calibri"/>
          <w:kern w:val="0"/>
          <w:sz w:val="24"/>
          <w:szCs w:val="24"/>
          <w14:ligatures w14:val="none"/>
        </w:rPr>
        <w:t xml:space="preserve">To ensure the validation is in conformance with the Revised Standards for </w:t>
      </w:r>
      <w:r w:rsidRPr="00C83565">
        <w:rPr>
          <w:rFonts w:ascii="Calibri" w:hAnsi="Calibri" w:eastAsia="Calibri" w:cs="Calibri"/>
          <w:i/>
          <w:kern w:val="0"/>
          <w:sz w:val="24"/>
          <w:szCs w:val="24"/>
          <w14:ligatures w14:val="none"/>
        </w:rPr>
        <w:t>2025 clause 1.5</w:t>
      </w:r>
      <w:r w:rsidRPr="00C83565">
        <w:rPr>
          <w:rFonts w:ascii="Calibri" w:hAnsi="Calibri" w:eastAsia="Calibri" w:cs="Calibri"/>
          <w:kern w:val="0"/>
          <w:sz w:val="24"/>
          <w:szCs w:val="24"/>
          <w14:ligatures w14:val="none"/>
        </w:rPr>
        <w:t xml:space="preserve"> collectively the validation team must meet the following requirements.</w:t>
      </w:r>
    </w:p>
    <w:tbl>
      <w:tblPr>
        <w:tblStyle w:val="TableGrid3"/>
        <w:tblW w:w="5000" w:type="pct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7933"/>
        <w:gridCol w:w="1077"/>
      </w:tblGrid>
      <w:tr w:rsidRPr="00C83565" w:rsidR="00C83565" w:rsidTr="00C83565" w14:paraId="31FDDFF8" w14:textId="77777777">
        <w:tc>
          <w:tcPr>
            <w:tcW w:w="7933" w:type="dxa"/>
            <w:shd w:val="clear" w:color="auto" w:fill="D9D9D9"/>
            <w:vAlign w:val="center"/>
          </w:tcPr>
          <w:p w:rsidRPr="00C83565" w:rsidR="00C83565" w:rsidP="00C83565" w:rsidRDefault="00C83565" w14:paraId="78136911" w14:textId="77777777">
            <w:pPr>
              <w:spacing w:line="276" w:lineRule="auto"/>
              <w:contextualSpacing/>
              <w:rPr>
                <w:rFonts w:ascii="Calibri" w:hAnsi="Calibri" w:eastAsia="Times New Roman" w:cs="Times New Roman"/>
                <w:b/>
                <w:kern w:val="28"/>
                <w:szCs w:val="56"/>
              </w:rPr>
            </w:pPr>
            <w:r w:rsidRPr="00C83565">
              <w:rPr>
                <w:rFonts w:ascii="Calibri" w:hAnsi="Calibri" w:eastAsia="Times New Roman" w:cs="Times New Roman"/>
                <w:b/>
                <w:kern w:val="28"/>
                <w:szCs w:val="56"/>
              </w:rPr>
              <w:t>Does at least one member of the validation team?</w:t>
            </w:r>
          </w:p>
        </w:tc>
        <w:tc>
          <w:tcPr>
            <w:tcW w:w="1077" w:type="dxa"/>
            <w:shd w:val="clear" w:color="auto" w:fill="D9D9D9"/>
            <w:vAlign w:val="center"/>
          </w:tcPr>
          <w:p w:rsidRPr="00C83565" w:rsidR="00C83565" w:rsidP="00C83565" w:rsidRDefault="00C83565" w14:paraId="1BB2B607" w14:textId="77777777">
            <w:pPr>
              <w:spacing w:line="276" w:lineRule="auto"/>
              <w:contextualSpacing/>
              <w:rPr>
                <w:rFonts w:ascii="Calibri" w:hAnsi="Calibri" w:eastAsia="Times New Roman" w:cs="Times New Roman"/>
                <w:b/>
                <w:kern w:val="28"/>
                <w:szCs w:val="56"/>
              </w:rPr>
            </w:pPr>
            <w:r w:rsidRPr="00C83565">
              <w:rPr>
                <w:rFonts w:ascii="Calibri" w:hAnsi="Calibri" w:eastAsia="Times New Roman" w:cs="Times New Roman"/>
                <w:b/>
                <w:kern w:val="28"/>
                <w:szCs w:val="56"/>
              </w:rPr>
              <w:t>Yes/No</w:t>
            </w:r>
          </w:p>
        </w:tc>
      </w:tr>
      <w:tr w:rsidRPr="00C83565" w:rsidR="00C83565" w:rsidTr="00181504" w14:paraId="35759F0C" w14:textId="77777777">
        <w:tc>
          <w:tcPr>
            <w:tcW w:w="7933" w:type="dxa"/>
            <w:vAlign w:val="center"/>
          </w:tcPr>
          <w:p w:rsidRPr="00C83565" w:rsidR="00C83565" w:rsidP="00C83565" w:rsidRDefault="00C83565" w14:paraId="7385F41F" w14:textId="77777777">
            <w:pPr>
              <w:spacing w:before="100" w:beforeAutospacing="1" w:after="100" w:afterAutospacing="1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 w:rsidRPr="00C83565">
              <w:rPr>
                <w:rFonts w:ascii="Calibri" w:hAnsi="Calibri" w:eastAsia="Calibri" w:cs="Calibri"/>
                <w:sz w:val="24"/>
                <w:szCs w:val="24"/>
              </w:rPr>
              <w:t>Hold vocational competencies relevant to the assessment being validated?</w:t>
            </w:r>
          </w:p>
        </w:tc>
        <w:tc>
          <w:tcPr>
            <w:tcW w:w="1077" w:type="dxa"/>
            <w:vAlign w:val="center"/>
          </w:tcPr>
          <w:p w:rsidRPr="00C83565" w:rsidR="00C83565" w:rsidP="00C83565" w:rsidRDefault="00C83565" w14:paraId="74F350F4" w14:textId="77777777">
            <w:pPr>
              <w:spacing w:before="120" w:after="120" w:line="276" w:lineRule="auto"/>
              <w:rPr>
                <w:rFonts w:ascii="Calibri" w:hAnsi="Calibri" w:eastAsia="Calibri" w:cs="Times New Roman"/>
                <w:color w:val="0042C7"/>
              </w:rPr>
            </w:pPr>
          </w:p>
        </w:tc>
      </w:tr>
      <w:tr w:rsidRPr="00C83565" w:rsidR="00C83565" w:rsidTr="00181504" w14:paraId="184904FF" w14:textId="77777777">
        <w:tc>
          <w:tcPr>
            <w:tcW w:w="7933" w:type="dxa"/>
            <w:vAlign w:val="center"/>
          </w:tcPr>
          <w:p w:rsidRPr="00C83565" w:rsidR="00C83565" w:rsidP="00C83565" w:rsidRDefault="00C83565" w14:paraId="7C635351" w14:textId="77777777">
            <w:pPr>
              <w:spacing w:before="100" w:beforeAutospacing="1" w:after="100" w:afterAutospacing="1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 w:rsidRPr="00C83565">
              <w:rPr>
                <w:rFonts w:ascii="Calibri" w:hAnsi="Calibri" w:eastAsia="Calibri" w:cs="Calibri"/>
                <w:sz w:val="24"/>
                <w:szCs w:val="24"/>
              </w:rPr>
              <w:t xml:space="preserve">Have current industry skills relevant to the assessment being validated? </w:t>
            </w:r>
          </w:p>
        </w:tc>
        <w:tc>
          <w:tcPr>
            <w:tcW w:w="1077" w:type="dxa"/>
            <w:vAlign w:val="center"/>
          </w:tcPr>
          <w:p w:rsidRPr="00C83565" w:rsidR="00C83565" w:rsidP="00C83565" w:rsidRDefault="00C83565" w14:paraId="098040F7" w14:textId="77777777">
            <w:pPr>
              <w:spacing w:before="120" w:after="120" w:line="276" w:lineRule="auto"/>
              <w:rPr>
                <w:rFonts w:ascii="Calibri" w:hAnsi="Calibri" w:eastAsia="Calibri" w:cs="Times New Roman"/>
                <w:color w:val="0042C7"/>
              </w:rPr>
            </w:pPr>
          </w:p>
        </w:tc>
      </w:tr>
      <w:tr w:rsidRPr="00C83565" w:rsidR="00C83565" w:rsidTr="00181504" w14:paraId="6C441CF1" w14:textId="77777777">
        <w:tc>
          <w:tcPr>
            <w:tcW w:w="7933" w:type="dxa"/>
            <w:vAlign w:val="center"/>
          </w:tcPr>
          <w:p w:rsidRPr="00C83565" w:rsidR="00C83565" w:rsidP="00C83565" w:rsidRDefault="00C83565" w14:paraId="44516621" w14:textId="77777777">
            <w:pPr>
              <w:spacing w:before="100" w:beforeAutospacing="1" w:after="100" w:afterAutospacing="1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 w:rsidRPr="00C83565">
              <w:rPr>
                <w:rFonts w:ascii="Calibri" w:hAnsi="Calibri" w:eastAsia="Calibri" w:cs="Calibri"/>
                <w:sz w:val="24"/>
                <w:szCs w:val="24"/>
              </w:rPr>
              <w:t>Have current knowledge and skills in vocational teaching and learning?</w:t>
            </w:r>
          </w:p>
        </w:tc>
        <w:tc>
          <w:tcPr>
            <w:tcW w:w="1077" w:type="dxa"/>
            <w:vAlign w:val="center"/>
          </w:tcPr>
          <w:p w:rsidRPr="00C83565" w:rsidR="00C83565" w:rsidP="00C83565" w:rsidRDefault="00C83565" w14:paraId="01C7E260" w14:textId="77777777">
            <w:pPr>
              <w:spacing w:before="120" w:after="120" w:line="276" w:lineRule="auto"/>
              <w:rPr>
                <w:rFonts w:ascii="Calibri" w:hAnsi="Calibri" w:eastAsia="Calibri" w:cs="Times New Roman"/>
                <w:color w:val="0042C7"/>
              </w:rPr>
            </w:pPr>
          </w:p>
        </w:tc>
      </w:tr>
      <w:tr w:rsidRPr="00C83565" w:rsidR="00C83565" w:rsidTr="00181504" w14:paraId="78B3D123" w14:textId="77777777">
        <w:tc>
          <w:tcPr>
            <w:tcW w:w="7933" w:type="dxa"/>
            <w:vAlign w:val="center"/>
          </w:tcPr>
          <w:p w:rsidRPr="00C83565" w:rsidR="00C83565" w:rsidP="00C83565" w:rsidRDefault="00C83565" w14:paraId="0C173FDE" w14:textId="77777777">
            <w:pPr>
              <w:spacing w:before="100" w:beforeAutospacing="1" w:after="100" w:afterAutospacing="1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 w:rsidRPr="00C83565">
              <w:rPr>
                <w:rFonts w:ascii="Calibri" w:hAnsi="Calibri" w:eastAsia="Calibri" w:cs="Calibri"/>
                <w:sz w:val="24"/>
                <w:szCs w:val="24"/>
              </w:rPr>
              <w:t xml:space="preserve">Hold training and assessment credentials as Validation credential policy of the </w:t>
            </w:r>
            <w:r w:rsidRPr="00C83565">
              <w:rPr>
                <w:rFonts w:ascii="Calibri" w:hAnsi="Calibri" w:eastAsia="Calibri" w:cs="Calibri"/>
                <w:i/>
                <w:sz w:val="24"/>
                <w:szCs w:val="24"/>
              </w:rPr>
              <w:t>Revised Standards for 2025.</w:t>
            </w:r>
          </w:p>
        </w:tc>
        <w:tc>
          <w:tcPr>
            <w:tcW w:w="1077" w:type="dxa"/>
            <w:vAlign w:val="center"/>
          </w:tcPr>
          <w:p w:rsidRPr="00C83565" w:rsidR="00C83565" w:rsidP="00C83565" w:rsidRDefault="00C83565" w14:paraId="72F9EADB" w14:textId="77777777">
            <w:pPr>
              <w:spacing w:before="120" w:after="120" w:line="276" w:lineRule="auto"/>
              <w:rPr>
                <w:rFonts w:ascii="Calibri" w:hAnsi="Calibri" w:eastAsia="Calibri" w:cs="Times New Roman"/>
                <w:color w:val="0042C7"/>
              </w:rPr>
            </w:pPr>
          </w:p>
        </w:tc>
      </w:tr>
    </w:tbl>
    <w:p w:rsidRPr="00C83565" w:rsidR="00C83565" w:rsidP="00C83565" w:rsidRDefault="00C83565" w14:paraId="256B160A" w14:textId="77777777">
      <w:pPr>
        <w:widowControl w:val="0"/>
        <w:autoSpaceDE w:val="0"/>
        <w:autoSpaceDN w:val="0"/>
        <w:spacing w:before="100" w:beforeAutospacing="1" w:after="288" w:afterLines="120" w:afterAutospacing="1" w:line="240" w:lineRule="auto"/>
        <w:jc w:val="both"/>
        <w:rPr>
          <w:rFonts w:ascii="Calibri" w:hAnsi="Calibri" w:eastAsia="Calibri" w:cs="Calibri"/>
          <w:kern w:val="0"/>
          <w:sz w:val="24"/>
          <w:szCs w:val="24"/>
          <w14:ligatures w14:val="none"/>
        </w:rPr>
      </w:pPr>
    </w:p>
    <w:tbl>
      <w:tblPr>
        <w:tblStyle w:val="TableGrid3"/>
        <w:tblW w:w="5000" w:type="pct"/>
        <w:tblInd w:w="5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7791"/>
        <w:gridCol w:w="1219"/>
      </w:tblGrid>
      <w:tr w:rsidRPr="00C83565" w:rsidR="00C83565" w:rsidTr="00C83565" w14:paraId="2D809DE0" w14:textId="77777777">
        <w:tc>
          <w:tcPr>
            <w:tcW w:w="7787" w:type="dxa"/>
            <w:shd w:val="clear" w:color="auto" w:fill="D9D9D9"/>
            <w:vAlign w:val="center"/>
          </w:tcPr>
          <w:p w:rsidRPr="00C83565" w:rsidR="00C83565" w:rsidP="00C83565" w:rsidRDefault="00C83565" w14:paraId="18394DE2" w14:textId="77777777">
            <w:pPr>
              <w:spacing w:line="276" w:lineRule="auto"/>
              <w:contextualSpacing/>
              <w:rPr>
                <w:rFonts w:ascii="Calibri" w:hAnsi="Calibri" w:eastAsia="Times New Roman" w:cs="Times New Roman"/>
                <w:b/>
                <w:kern w:val="28"/>
                <w:szCs w:val="56"/>
              </w:rPr>
            </w:pPr>
            <w:r w:rsidRPr="00C83565">
              <w:rPr>
                <w:rFonts w:ascii="Calibri" w:hAnsi="Calibri" w:eastAsia="Times New Roman" w:cs="Times New Roman"/>
                <w:b/>
                <w:kern w:val="28"/>
                <w:szCs w:val="56"/>
              </w:rPr>
              <w:t>The pre-validation team should also meet the following:</w:t>
            </w:r>
          </w:p>
        </w:tc>
        <w:tc>
          <w:tcPr>
            <w:tcW w:w="1218" w:type="dxa"/>
            <w:shd w:val="clear" w:color="auto" w:fill="D9D9D9"/>
            <w:vAlign w:val="center"/>
          </w:tcPr>
          <w:p w:rsidRPr="00C83565" w:rsidR="00C83565" w:rsidP="00C83565" w:rsidRDefault="00C83565" w14:paraId="696D9F2E" w14:textId="77777777">
            <w:pPr>
              <w:spacing w:line="276" w:lineRule="auto"/>
              <w:contextualSpacing/>
              <w:rPr>
                <w:rFonts w:ascii="Calibri" w:hAnsi="Calibri" w:eastAsia="Times New Roman" w:cs="Times New Roman"/>
                <w:b/>
                <w:kern w:val="28"/>
                <w:szCs w:val="56"/>
              </w:rPr>
            </w:pPr>
            <w:r w:rsidRPr="00C83565">
              <w:rPr>
                <w:rFonts w:ascii="Calibri" w:hAnsi="Calibri" w:eastAsia="Times New Roman" w:cs="Times New Roman"/>
                <w:b/>
                <w:kern w:val="28"/>
                <w:szCs w:val="56"/>
              </w:rPr>
              <w:t>Yes/No</w:t>
            </w:r>
          </w:p>
        </w:tc>
      </w:tr>
      <w:tr w:rsidRPr="00C83565" w:rsidR="00C83565" w:rsidTr="00181504" w14:paraId="60CB5800" w14:textId="77777777">
        <w:tc>
          <w:tcPr>
            <w:tcW w:w="7787" w:type="dxa"/>
            <w:vAlign w:val="center"/>
          </w:tcPr>
          <w:p w:rsidRPr="00C83565" w:rsidR="00C83565" w:rsidP="00C83565" w:rsidRDefault="00C83565" w14:paraId="3A355F03" w14:textId="77777777">
            <w:pPr>
              <w:spacing w:before="100" w:beforeAutospacing="1" w:after="100" w:afterAutospacing="1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 w:rsidRPr="00C83565">
              <w:rPr>
                <w:rFonts w:ascii="Calibri" w:hAnsi="Calibri" w:eastAsia="Calibri" w:cs="Calibri"/>
                <w:sz w:val="24"/>
                <w:szCs w:val="24"/>
              </w:rPr>
              <w:t>Is the Lead Validator independent of the development of the assessment materials?</w:t>
            </w:r>
          </w:p>
        </w:tc>
        <w:tc>
          <w:tcPr>
            <w:tcW w:w="1218" w:type="dxa"/>
            <w:vAlign w:val="center"/>
          </w:tcPr>
          <w:p w:rsidRPr="00C83565" w:rsidR="00C83565" w:rsidP="00C83565" w:rsidRDefault="00C83565" w14:paraId="2C8AB841" w14:textId="77777777">
            <w:pPr>
              <w:spacing w:before="120" w:after="120" w:line="276" w:lineRule="auto"/>
              <w:rPr>
                <w:rFonts w:ascii="Calibri" w:hAnsi="Calibri" w:eastAsia="Calibri" w:cs="Times New Roman"/>
                <w:color w:val="0042C7"/>
              </w:rPr>
            </w:pPr>
          </w:p>
        </w:tc>
      </w:tr>
      <w:tr w:rsidRPr="00C83565" w:rsidR="00C83565" w:rsidTr="00181504" w14:paraId="6D86F966" w14:textId="77777777">
        <w:tc>
          <w:tcPr>
            <w:tcW w:w="7787" w:type="dxa"/>
            <w:vAlign w:val="center"/>
          </w:tcPr>
          <w:p w:rsidRPr="00C83565" w:rsidR="00C83565" w:rsidP="00C83565" w:rsidRDefault="00C83565" w14:paraId="73FBCF4A" w14:textId="77777777">
            <w:pPr>
              <w:spacing w:before="100" w:beforeAutospacing="1" w:after="100" w:afterAutospacing="1"/>
              <w:jc w:val="both"/>
              <w:rPr>
                <w:rFonts w:ascii="Calibri" w:hAnsi="Calibri" w:eastAsia="Calibri" w:cs="Calibri"/>
                <w:i/>
                <w:sz w:val="24"/>
                <w:szCs w:val="24"/>
              </w:rPr>
            </w:pPr>
            <w:r w:rsidRPr="00C83565">
              <w:rPr>
                <w:rFonts w:ascii="Calibri" w:hAnsi="Calibri" w:eastAsia="Calibri" w:cs="Calibri"/>
                <w:sz w:val="24"/>
                <w:szCs w:val="24"/>
              </w:rPr>
              <w:t xml:space="preserve">Are there industry and subject matter experts involved </w:t>
            </w:r>
            <w:proofErr w:type="gramStart"/>
            <w:r w:rsidRPr="00C83565">
              <w:rPr>
                <w:rFonts w:ascii="Calibri" w:hAnsi="Calibri" w:eastAsia="Calibri" w:cs="Calibri"/>
                <w:sz w:val="24"/>
                <w:szCs w:val="24"/>
              </w:rPr>
              <w:t>on</w:t>
            </w:r>
            <w:proofErr w:type="gramEnd"/>
            <w:r w:rsidRPr="00C83565">
              <w:rPr>
                <w:rFonts w:ascii="Calibri" w:hAnsi="Calibri" w:eastAsia="Calibri" w:cs="Calibri"/>
                <w:sz w:val="24"/>
                <w:szCs w:val="24"/>
              </w:rPr>
              <w:t xml:space="preserve"> the team? (</w:t>
            </w:r>
            <w:r w:rsidRPr="00C83565">
              <w:rPr>
                <w:rFonts w:ascii="Calibri" w:hAnsi="Calibri" w:eastAsia="Calibri" w:cs="Calibri"/>
                <w:i/>
                <w:sz w:val="24"/>
                <w:szCs w:val="24"/>
              </w:rPr>
              <w:t>Ensure their details are recorded in the Team Checklist)</w:t>
            </w:r>
          </w:p>
        </w:tc>
        <w:tc>
          <w:tcPr>
            <w:tcW w:w="1218" w:type="dxa"/>
            <w:vAlign w:val="center"/>
          </w:tcPr>
          <w:p w:rsidRPr="00C83565" w:rsidR="00C83565" w:rsidP="00C83565" w:rsidRDefault="00C83565" w14:paraId="1E4C3B2D" w14:textId="77777777">
            <w:pPr>
              <w:spacing w:before="120" w:after="120" w:line="276" w:lineRule="auto"/>
              <w:rPr>
                <w:rFonts w:ascii="Calibri" w:hAnsi="Calibri" w:eastAsia="Calibri" w:cs="Times New Roman"/>
                <w:color w:val="0042C7"/>
              </w:rPr>
            </w:pPr>
          </w:p>
        </w:tc>
      </w:tr>
    </w:tbl>
    <w:p w:rsidRPr="00C83565" w:rsidR="00C83565" w:rsidP="00C83565" w:rsidRDefault="00C83565" w14:paraId="6E1AA5E7" w14:textId="77777777">
      <w:pPr>
        <w:widowControl w:val="0"/>
        <w:autoSpaceDE w:val="0"/>
        <w:autoSpaceDN w:val="0"/>
        <w:spacing w:before="100" w:beforeAutospacing="1" w:after="288" w:afterLines="120" w:afterAutospacing="1" w:line="240" w:lineRule="auto"/>
        <w:jc w:val="both"/>
        <w:rPr>
          <w:rFonts w:ascii="Calibri" w:hAnsi="Calibri" w:eastAsia="Calibri" w:cs="Calibri"/>
          <w:kern w:val="0"/>
          <w:sz w:val="24"/>
          <w:szCs w:val="24"/>
          <w14:ligatures w14:val="none"/>
        </w:rPr>
      </w:pPr>
    </w:p>
    <w:p w:rsidRPr="00C83565" w:rsidR="00C83565" w:rsidP="00C83565" w:rsidRDefault="00C83565" w14:paraId="0F5B85D5" w14:textId="77777777">
      <w:pPr>
        <w:keepNext/>
        <w:keepLines/>
        <w:spacing w:before="40" w:after="0" w:line="240" w:lineRule="auto"/>
        <w:outlineLvl w:val="3"/>
        <w:rPr>
          <w:rFonts w:ascii="Calibri Light" w:hAnsi="Calibri Light" w:eastAsia="Times New Roman" w:cs="Times New Roman"/>
          <w:i/>
          <w:iCs/>
          <w:color w:val="2F5496"/>
          <w:sz w:val="24"/>
          <w:szCs w:val="24"/>
        </w:rPr>
      </w:pPr>
      <w:bookmarkStart w:name="_Toc153552043" w:id="4"/>
      <w:r w:rsidRPr="00C83565">
        <w:rPr>
          <w:rFonts w:ascii="Calibri Light" w:hAnsi="Calibri Light" w:eastAsia="Times New Roman" w:cs="Times New Roman"/>
          <w:i/>
          <w:iCs/>
          <w:color w:val="2F5496"/>
          <w:sz w:val="24"/>
          <w:szCs w:val="24"/>
        </w:rPr>
        <w:t>Lead validator signoff</w:t>
      </w:r>
      <w:bookmarkEnd w:id="4"/>
    </w:p>
    <w:tbl>
      <w:tblPr>
        <w:tblStyle w:val="TableGrid3"/>
        <w:tblW w:w="5000" w:type="pct"/>
        <w:tblInd w:w="5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410"/>
        <w:gridCol w:w="5381"/>
        <w:gridCol w:w="1219"/>
      </w:tblGrid>
      <w:tr w:rsidRPr="00C83565" w:rsidR="00C83565" w:rsidTr="00C83565" w14:paraId="6AA3CFF3" w14:textId="77777777">
        <w:tc>
          <w:tcPr>
            <w:tcW w:w="7787" w:type="dxa"/>
            <w:gridSpan w:val="2"/>
            <w:shd w:val="clear" w:color="auto" w:fill="D9D9D9"/>
            <w:vAlign w:val="center"/>
          </w:tcPr>
          <w:p w:rsidRPr="00C83565" w:rsidR="00C83565" w:rsidP="00C83565" w:rsidRDefault="00C83565" w14:paraId="4529FA0B" w14:textId="77777777">
            <w:pPr>
              <w:spacing w:line="276" w:lineRule="auto"/>
              <w:contextualSpacing/>
              <w:rPr>
                <w:rFonts w:ascii="Calibri" w:hAnsi="Calibri" w:eastAsia="Times New Roman" w:cs="Times New Roman"/>
                <w:b/>
                <w:kern w:val="28"/>
                <w:szCs w:val="56"/>
              </w:rPr>
            </w:pPr>
            <w:r w:rsidRPr="00C83565">
              <w:rPr>
                <w:rFonts w:ascii="Calibri" w:hAnsi="Calibri" w:eastAsia="Times New Roman" w:cs="Times New Roman"/>
                <w:b/>
                <w:kern w:val="28"/>
                <w:szCs w:val="56"/>
              </w:rPr>
              <w:t xml:space="preserve">Confirmation </w:t>
            </w:r>
            <w:r w:rsidRPr="00C83565">
              <w:rPr>
                <w:rFonts w:ascii="Calibri" w:hAnsi="Calibri" w:eastAsia="Times New Roman" w:cs="Times New Roman"/>
                <w:b/>
                <w:bCs/>
                <w:kern w:val="28"/>
                <w:szCs w:val="56"/>
              </w:rPr>
              <w:t>statements</w:t>
            </w:r>
          </w:p>
        </w:tc>
        <w:tc>
          <w:tcPr>
            <w:tcW w:w="1218" w:type="dxa"/>
            <w:shd w:val="clear" w:color="auto" w:fill="D9D9D9"/>
            <w:vAlign w:val="center"/>
          </w:tcPr>
          <w:p w:rsidRPr="00C83565" w:rsidR="00C83565" w:rsidP="00C83565" w:rsidRDefault="00C83565" w14:paraId="766A64A4" w14:textId="77777777">
            <w:pPr>
              <w:spacing w:line="276" w:lineRule="auto"/>
              <w:contextualSpacing/>
              <w:rPr>
                <w:rFonts w:ascii="Calibri" w:hAnsi="Calibri" w:eastAsia="Times New Roman" w:cs="Times New Roman"/>
                <w:b/>
                <w:kern w:val="28"/>
                <w:szCs w:val="56"/>
              </w:rPr>
            </w:pPr>
            <w:r w:rsidRPr="00C83565">
              <w:rPr>
                <w:rFonts w:ascii="Calibri" w:hAnsi="Calibri" w:eastAsia="Times New Roman" w:cs="Times New Roman"/>
                <w:b/>
                <w:kern w:val="28"/>
                <w:szCs w:val="56"/>
              </w:rPr>
              <w:t>Yes/No</w:t>
            </w:r>
          </w:p>
        </w:tc>
      </w:tr>
      <w:tr w:rsidRPr="00C83565" w:rsidR="00C83565" w:rsidTr="00181504" w14:paraId="37C7CBEB" w14:textId="77777777">
        <w:tc>
          <w:tcPr>
            <w:tcW w:w="7787" w:type="dxa"/>
            <w:gridSpan w:val="2"/>
            <w:vAlign w:val="center"/>
          </w:tcPr>
          <w:p w:rsidRPr="00C83565" w:rsidR="00C83565" w:rsidP="00C83565" w:rsidRDefault="00C83565" w14:paraId="296D9E88" w14:textId="77777777">
            <w:pPr>
              <w:spacing w:before="100" w:beforeAutospacing="1" w:after="100" w:afterAutospacing="1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 w:rsidRPr="00C83565">
              <w:rPr>
                <w:rFonts w:ascii="Calibri" w:hAnsi="Calibri" w:eastAsia="Calibri" w:cs="Calibri"/>
                <w:sz w:val="24"/>
                <w:szCs w:val="24"/>
              </w:rPr>
              <w:t xml:space="preserve">I confirm that the validation activity meets the requirements of Clause 1.5 of the Revised </w:t>
            </w:r>
            <w:r w:rsidRPr="00C83565">
              <w:rPr>
                <w:rFonts w:ascii="Calibri" w:hAnsi="Calibri" w:eastAsia="Calibri" w:cs="Calibri"/>
                <w:i/>
                <w:sz w:val="24"/>
                <w:szCs w:val="24"/>
              </w:rPr>
              <w:t>Standards for RTOs 2025</w:t>
            </w:r>
          </w:p>
        </w:tc>
        <w:tc>
          <w:tcPr>
            <w:tcW w:w="1218" w:type="dxa"/>
            <w:vAlign w:val="center"/>
          </w:tcPr>
          <w:p w:rsidRPr="00C83565" w:rsidR="00C83565" w:rsidP="00C83565" w:rsidRDefault="00C83565" w14:paraId="6D67878B" w14:textId="77777777">
            <w:pPr>
              <w:spacing w:before="120" w:after="120" w:line="276" w:lineRule="auto"/>
              <w:rPr>
                <w:rFonts w:ascii="Calibri" w:hAnsi="Calibri" w:eastAsia="Calibri" w:cs="Times New Roman"/>
                <w:color w:val="0042C7"/>
              </w:rPr>
            </w:pPr>
          </w:p>
        </w:tc>
      </w:tr>
      <w:tr w:rsidRPr="00C83565" w:rsidR="00C83565" w:rsidTr="00181504" w14:paraId="5FF52674" w14:textId="77777777">
        <w:tc>
          <w:tcPr>
            <w:tcW w:w="7787" w:type="dxa"/>
            <w:gridSpan w:val="2"/>
            <w:vAlign w:val="center"/>
          </w:tcPr>
          <w:p w:rsidRPr="00C83565" w:rsidR="00C83565" w:rsidP="00C83565" w:rsidRDefault="00C83565" w14:paraId="06E6C9EC" w14:textId="77777777">
            <w:pPr>
              <w:spacing w:before="100" w:beforeAutospacing="1" w:after="100" w:afterAutospacing="1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 w:rsidRPr="00C83565">
              <w:rPr>
                <w:rFonts w:ascii="Calibri" w:hAnsi="Calibri" w:eastAsia="Calibri" w:cs="Calibri"/>
                <w:sz w:val="24"/>
                <w:szCs w:val="24"/>
              </w:rPr>
              <w:t>I have obtained copies of the qualifications and/or evidence of relevant skills and experience of the validation team.</w:t>
            </w:r>
          </w:p>
        </w:tc>
        <w:tc>
          <w:tcPr>
            <w:tcW w:w="1218" w:type="dxa"/>
            <w:vAlign w:val="center"/>
          </w:tcPr>
          <w:p w:rsidRPr="00C83565" w:rsidR="00C83565" w:rsidP="00C83565" w:rsidRDefault="00C83565" w14:paraId="5EDD0427" w14:textId="77777777">
            <w:pPr>
              <w:spacing w:before="120" w:after="120" w:line="276" w:lineRule="auto"/>
              <w:rPr>
                <w:rFonts w:ascii="Calibri" w:hAnsi="Calibri" w:eastAsia="Calibri" w:cs="Times New Roman"/>
                <w:color w:val="0042C7"/>
              </w:rPr>
            </w:pPr>
          </w:p>
        </w:tc>
      </w:tr>
      <w:tr w:rsidRPr="00C83565" w:rsidR="00C83565" w:rsidTr="00C83565" w14:paraId="3B186ADB" w14:textId="77777777">
        <w:tc>
          <w:tcPr>
            <w:tcW w:w="2409" w:type="dxa"/>
            <w:shd w:val="clear" w:color="auto" w:fill="D9D9D9"/>
            <w:vAlign w:val="center"/>
          </w:tcPr>
          <w:p w:rsidRPr="00C83565" w:rsidR="00C83565" w:rsidP="00C83565" w:rsidRDefault="00C83565" w14:paraId="5AD12B9F" w14:textId="77777777">
            <w:pPr>
              <w:spacing w:line="276" w:lineRule="auto"/>
              <w:contextualSpacing/>
              <w:rPr>
                <w:rFonts w:ascii="Calibri" w:hAnsi="Calibri" w:eastAsia="Times New Roman" w:cs="Times New Roman"/>
                <w:b/>
                <w:kern w:val="28"/>
                <w:szCs w:val="56"/>
              </w:rPr>
            </w:pPr>
            <w:r w:rsidRPr="00C83565">
              <w:rPr>
                <w:rFonts w:ascii="Calibri" w:hAnsi="Calibri" w:eastAsia="Times New Roman" w:cs="Times New Roman"/>
                <w:b/>
                <w:kern w:val="28"/>
                <w:szCs w:val="56"/>
              </w:rPr>
              <w:t>Lead Validator name</w:t>
            </w:r>
          </w:p>
        </w:tc>
        <w:tc>
          <w:tcPr>
            <w:tcW w:w="6596" w:type="dxa"/>
            <w:gridSpan w:val="2"/>
            <w:vAlign w:val="center"/>
          </w:tcPr>
          <w:p w:rsidRPr="00C83565" w:rsidR="00C83565" w:rsidP="00C83565" w:rsidRDefault="00C83565" w14:paraId="258359CA" w14:textId="77777777">
            <w:pPr>
              <w:spacing w:before="120" w:after="120" w:line="276" w:lineRule="auto"/>
              <w:rPr>
                <w:rFonts w:ascii="Calibri" w:hAnsi="Calibri" w:eastAsia="Calibri" w:cs="Times New Roman"/>
                <w:color w:val="0042C7"/>
              </w:rPr>
            </w:pPr>
          </w:p>
        </w:tc>
      </w:tr>
      <w:tr w:rsidRPr="00C83565" w:rsidR="00C83565" w:rsidTr="00C83565" w14:paraId="732BDF5D" w14:textId="77777777">
        <w:tc>
          <w:tcPr>
            <w:tcW w:w="2409" w:type="dxa"/>
            <w:shd w:val="clear" w:color="auto" w:fill="D9D9D9"/>
            <w:vAlign w:val="center"/>
          </w:tcPr>
          <w:p w:rsidRPr="00C83565" w:rsidR="00C83565" w:rsidP="00C83565" w:rsidRDefault="00C83565" w14:paraId="32C8308C" w14:textId="77777777">
            <w:pPr>
              <w:spacing w:line="276" w:lineRule="auto"/>
              <w:contextualSpacing/>
              <w:rPr>
                <w:rFonts w:ascii="Calibri" w:hAnsi="Calibri" w:eastAsia="Times New Roman" w:cs="Times New Roman"/>
                <w:b/>
                <w:kern w:val="28"/>
                <w:szCs w:val="56"/>
              </w:rPr>
            </w:pPr>
            <w:r w:rsidRPr="00C83565">
              <w:rPr>
                <w:rFonts w:ascii="Calibri" w:hAnsi="Calibri" w:eastAsia="Times New Roman" w:cs="Times New Roman"/>
                <w:b/>
                <w:kern w:val="28"/>
                <w:szCs w:val="56"/>
              </w:rPr>
              <w:t>Date</w:t>
            </w:r>
          </w:p>
        </w:tc>
        <w:tc>
          <w:tcPr>
            <w:tcW w:w="6596" w:type="dxa"/>
            <w:gridSpan w:val="2"/>
            <w:vAlign w:val="center"/>
          </w:tcPr>
          <w:p w:rsidRPr="00C83565" w:rsidR="00C83565" w:rsidP="00C83565" w:rsidRDefault="00C83565" w14:paraId="44FB2E4B" w14:textId="77777777">
            <w:pPr>
              <w:spacing w:before="120" w:after="120" w:line="276" w:lineRule="auto"/>
              <w:rPr>
                <w:rFonts w:ascii="Calibri" w:hAnsi="Calibri" w:eastAsia="Calibri" w:cs="Times New Roman"/>
                <w:color w:val="0042C7"/>
              </w:rPr>
            </w:pPr>
          </w:p>
        </w:tc>
      </w:tr>
    </w:tbl>
    <w:p w:rsidRPr="00C83565" w:rsidR="00C83565" w:rsidP="00C83565" w:rsidRDefault="00C83565" w14:paraId="7524F71B" w14:textId="77777777">
      <w:pPr>
        <w:widowControl w:val="0"/>
        <w:autoSpaceDE w:val="0"/>
        <w:autoSpaceDN w:val="0"/>
        <w:spacing w:before="100" w:beforeAutospacing="1" w:after="288" w:afterLines="120" w:afterAutospacing="1" w:line="240" w:lineRule="auto"/>
        <w:jc w:val="both"/>
        <w:rPr>
          <w:rFonts w:ascii="Calibri" w:hAnsi="Calibri" w:eastAsia="Calibri" w:cs="Calibri"/>
          <w:kern w:val="0"/>
          <w:sz w:val="24"/>
          <w:szCs w:val="24"/>
          <w:lang w:val="vi-VN"/>
          <w14:ligatures w14:val="none"/>
        </w:rPr>
        <w:sectPr w:rsidRPr="00C83565" w:rsidR="00C83565" w:rsidSect="00C83565">
          <w:headerReference w:type="default" r:id="rId11"/>
          <w:footerReference w:type="default" r:id="rId12"/>
          <w:pgSz w:w="11900" w:h="16820" w:orient="portrait"/>
          <w:pgMar w:top="1440" w:right="1440" w:bottom="1440" w:left="1440" w:header="708" w:footer="597" w:gutter="0"/>
          <w:cols w:space="708"/>
          <w:docGrid w:linePitch="360"/>
        </w:sectPr>
      </w:pPr>
    </w:p>
    <w:p w:rsidRPr="00C83565" w:rsidR="00C83565" w:rsidP="00C83565" w:rsidRDefault="00C83565" w14:paraId="2628BE9F" w14:textId="77777777">
      <w:pPr>
        <w:keepNext/>
        <w:keepLines/>
        <w:spacing w:before="40" w:after="0" w:line="240" w:lineRule="auto"/>
        <w:outlineLvl w:val="3"/>
        <w:rPr>
          <w:rFonts w:ascii="Calibri Light" w:hAnsi="Calibri Light" w:eastAsia="Times New Roman" w:cs="Times New Roman"/>
          <w:i/>
          <w:iCs/>
          <w:color w:val="2F5496"/>
          <w:sz w:val="24"/>
          <w:szCs w:val="24"/>
        </w:rPr>
      </w:pPr>
      <w:bookmarkStart w:name="_Toc153552045" w:id="5"/>
      <w:r w:rsidRPr="00C83565">
        <w:rPr>
          <w:rFonts w:ascii="Calibri Light" w:hAnsi="Calibri Light" w:eastAsia="Times New Roman" w:cs="Times New Roman"/>
          <w:i/>
          <w:iCs/>
          <w:color w:val="2F5496"/>
          <w:sz w:val="24"/>
          <w:szCs w:val="24"/>
        </w:rPr>
        <w:lastRenderedPageBreak/>
        <w:t>Documents reviewed</w:t>
      </w:r>
      <w:bookmarkEnd w:id="5"/>
    </w:p>
    <w:p w:rsidRPr="00C83565" w:rsidR="00C83565" w:rsidP="00C83565" w:rsidRDefault="00C83565" w14:paraId="04259E53" w14:textId="77777777">
      <w:pPr>
        <w:spacing w:after="0" w:line="276" w:lineRule="auto"/>
        <w:contextualSpacing/>
        <w:rPr>
          <w:rFonts w:ascii="Calibri Light" w:hAnsi="Calibri Light" w:eastAsia="Times New Roman" w:cs="Calibri"/>
          <w:i/>
          <w:kern w:val="28"/>
          <w:sz w:val="20"/>
          <w:szCs w:val="20"/>
        </w:rPr>
      </w:pPr>
      <w:r w:rsidRPr="00C83565">
        <w:rPr>
          <w:rFonts w:ascii="Calibri Light" w:hAnsi="Calibri Light" w:eastAsia="Times New Roman" w:cs="Calibri"/>
          <w:i/>
          <w:kern w:val="28"/>
          <w:sz w:val="20"/>
          <w:szCs w:val="20"/>
        </w:rPr>
        <w:t>List all documents reviewed as part of this pre-validation.</w:t>
      </w:r>
    </w:p>
    <w:tbl>
      <w:tblPr>
        <w:tblStyle w:val="TableGrid3"/>
        <w:tblW w:w="5000" w:type="pct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697"/>
        <w:gridCol w:w="7678"/>
        <w:gridCol w:w="2560"/>
        <w:gridCol w:w="995"/>
      </w:tblGrid>
      <w:tr w:rsidRPr="00C83565" w:rsidR="00C83565" w:rsidTr="00C83565" w14:paraId="767F1405" w14:textId="77777777">
        <w:tc>
          <w:tcPr>
            <w:tcW w:w="2689" w:type="dxa"/>
            <w:shd w:val="clear" w:color="auto" w:fill="D9D9D9"/>
            <w:vAlign w:val="center"/>
          </w:tcPr>
          <w:p w:rsidRPr="00C83565" w:rsidR="00C83565" w:rsidP="00C83565" w:rsidRDefault="00C83565" w14:paraId="32379159" w14:textId="77777777">
            <w:pPr>
              <w:spacing w:line="276" w:lineRule="auto"/>
              <w:contextualSpacing/>
              <w:rPr>
                <w:rFonts w:ascii="Calibri" w:hAnsi="Calibri" w:eastAsia="Times New Roman" w:cs="Times New Roman"/>
                <w:b/>
                <w:kern w:val="28"/>
                <w:szCs w:val="56"/>
              </w:rPr>
            </w:pPr>
            <w:r w:rsidRPr="00C83565">
              <w:rPr>
                <w:rFonts w:ascii="Calibri" w:hAnsi="Calibri" w:eastAsia="Times New Roman" w:cs="Times New Roman"/>
                <w:b/>
                <w:kern w:val="28"/>
                <w:szCs w:val="56"/>
              </w:rPr>
              <w:t>Unit code and title</w:t>
            </w:r>
          </w:p>
        </w:tc>
        <w:sdt>
          <w:sdtPr>
            <w:rPr>
              <w:rFonts w:ascii="Calibri" w:hAnsi="Calibri" w:eastAsia="Times New Roman" w:cs="Times New Roman"/>
              <w:b/>
              <w:kern w:val="28"/>
              <w:szCs w:val="56"/>
            </w:rPr>
            <w:id w:val="-841998371"/>
            <w:placeholder>
              <w:docPart w:val="5D7694BF40E74212ABEDE42B0FC79BD7"/>
            </w:placeholder>
          </w:sdtPr>
          <w:sdtContent>
            <w:tc>
              <w:tcPr>
                <w:tcW w:w="11198" w:type="dxa"/>
                <w:gridSpan w:val="3"/>
                <w:shd w:val="clear" w:color="auto" w:fill="D9D9D9"/>
                <w:vAlign w:val="center"/>
              </w:tcPr>
              <w:p w:rsidRPr="00C83565" w:rsidR="00C83565" w:rsidP="00C83565" w:rsidRDefault="00C83565" w14:paraId="18CFC9D8" w14:textId="77777777">
                <w:pPr>
                  <w:spacing w:line="276" w:lineRule="auto"/>
                  <w:contextualSpacing/>
                  <w:rPr>
                    <w:rFonts w:ascii="Calibri" w:hAnsi="Calibri" w:eastAsia="Times New Roman" w:cs="Times New Roman"/>
                    <w:b/>
                    <w:kern w:val="28"/>
                    <w:szCs w:val="56"/>
                  </w:rPr>
                </w:pPr>
                <w:r w:rsidRPr="00C83565">
                  <w:rPr>
                    <w:rFonts w:ascii="Calibri" w:hAnsi="Calibri" w:eastAsia="Times New Roman" w:cs="Times New Roman"/>
                    <w:b/>
                    <w:kern w:val="28"/>
                    <w:szCs w:val="56"/>
                  </w:rPr>
                  <w:t>BSBWRT311 Write simple documents</w:t>
                </w:r>
              </w:p>
            </w:tc>
          </w:sdtContent>
        </w:sdt>
      </w:tr>
      <w:tr w:rsidRPr="00C83565" w:rsidR="00C83565" w:rsidTr="00C83565" w14:paraId="735702C4" w14:textId="77777777">
        <w:tc>
          <w:tcPr>
            <w:tcW w:w="10343" w:type="dxa"/>
            <w:gridSpan w:val="2"/>
            <w:shd w:val="clear" w:color="auto" w:fill="D9D9D9"/>
          </w:tcPr>
          <w:p w:rsidRPr="00C83565" w:rsidR="00C83565" w:rsidP="00C83565" w:rsidRDefault="00C83565" w14:paraId="042FF8A2" w14:textId="77777777">
            <w:pPr>
              <w:spacing w:line="276" w:lineRule="auto"/>
              <w:contextualSpacing/>
              <w:rPr>
                <w:rFonts w:ascii="Calibri" w:hAnsi="Calibri" w:eastAsia="Times New Roman" w:cs="Times New Roman"/>
                <w:bCs/>
                <w:i/>
                <w:iCs/>
                <w:spacing w:val="5"/>
                <w:kern w:val="28"/>
                <w:szCs w:val="56"/>
              </w:rPr>
            </w:pPr>
            <w:r w:rsidRPr="00C83565">
              <w:rPr>
                <w:rFonts w:ascii="Calibri" w:hAnsi="Calibri" w:eastAsia="Times New Roman" w:cs="Times New Roman"/>
                <w:b/>
                <w:kern w:val="28"/>
                <w:szCs w:val="56"/>
              </w:rPr>
              <w:t xml:space="preserve">Document </w:t>
            </w:r>
            <w:r w:rsidRPr="00C83565">
              <w:rPr>
                <w:rFonts w:ascii="Calibri" w:hAnsi="Calibri" w:eastAsia="Times New Roman" w:cs="Times New Roman"/>
                <w:b/>
                <w:bCs/>
                <w:kern w:val="28"/>
                <w:szCs w:val="56"/>
              </w:rPr>
              <w:t>name</w:t>
            </w:r>
          </w:p>
        </w:tc>
        <w:tc>
          <w:tcPr>
            <w:tcW w:w="2552" w:type="dxa"/>
            <w:shd w:val="clear" w:color="auto" w:fill="D9D9D9"/>
          </w:tcPr>
          <w:p w:rsidRPr="00C83565" w:rsidR="00C83565" w:rsidP="00C83565" w:rsidRDefault="00C83565" w14:paraId="3F621939" w14:textId="77777777">
            <w:pPr>
              <w:spacing w:line="276" w:lineRule="auto"/>
              <w:contextualSpacing/>
              <w:rPr>
                <w:rFonts w:ascii="Calibri" w:hAnsi="Calibri" w:eastAsia="Times New Roman" w:cs="Times New Roman"/>
                <w:b/>
                <w:kern w:val="28"/>
                <w:szCs w:val="56"/>
              </w:rPr>
            </w:pPr>
            <w:r w:rsidRPr="00C83565">
              <w:rPr>
                <w:rFonts w:ascii="Calibri" w:hAnsi="Calibri" w:eastAsia="Times New Roman" w:cs="Times New Roman"/>
                <w:b/>
                <w:kern w:val="28"/>
                <w:szCs w:val="56"/>
              </w:rPr>
              <w:t>Type (e.g. assessment tool, assessor guide, learning resource, etc.)</w:t>
            </w:r>
          </w:p>
        </w:tc>
        <w:tc>
          <w:tcPr>
            <w:tcW w:w="992" w:type="dxa"/>
            <w:shd w:val="clear" w:color="auto" w:fill="D9D9D9"/>
          </w:tcPr>
          <w:p w:rsidRPr="00C83565" w:rsidR="00C83565" w:rsidP="00C83565" w:rsidRDefault="00C83565" w14:paraId="316E664A" w14:textId="77777777">
            <w:pPr>
              <w:spacing w:line="276" w:lineRule="auto"/>
              <w:contextualSpacing/>
              <w:rPr>
                <w:rFonts w:ascii="Calibri" w:hAnsi="Calibri" w:eastAsia="Times New Roman" w:cs="Times New Roman"/>
                <w:b/>
                <w:kern w:val="28"/>
                <w:szCs w:val="56"/>
              </w:rPr>
            </w:pPr>
            <w:r w:rsidRPr="00C83565">
              <w:rPr>
                <w:rFonts w:ascii="Calibri" w:hAnsi="Calibri" w:eastAsia="Times New Roman" w:cs="Times New Roman"/>
                <w:b/>
                <w:kern w:val="28"/>
                <w:szCs w:val="56"/>
              </w:rPr>
              <w:t>Version</w:t>
            </w:r>
          </w:p>
        </w:tc>
      </w:tr>
      <w:tr w:rsidRPr="00C83565" w:rsidR="00C83565" w:rsidTr="00181504" w14:paraId="3C670088" w14:textId="77777777">
        <w:tc>
          <w:tcPr>
            <w:tcW w:w="10343" w:type="dxa"/>
            <w:gridSpan w:val="2"/>
          </w:tcPr>
          <w:p w:rsidRPr="00C83565" w:rsidR="00C83565" w:rsidP="00C83565" w:rsidRDefault="00C83565" w14:paraId="6C1209E5" w14:textId="77777777">
            <w:pPr>
              <w:spacing w:before="120" w:after="120" w:line="276" w:lineRule="auto"/>
              <w:rPr>
                <w:rFonts w:ascii="Calibri" w:hAnsi="Calibri" w:eastAsia="Calibri" w:cs="Times New Roman"/>
                <w:color w:val="0042C7"/>
              </w:rPr>
            </w:pPr>
          </w:p>
        </w:tc>
        <w:tc>
          <w:tcPr>
            <w:tcW w:w="2552" w:type="dxa"/>
          </w:tcPr>
          <w:p w:rsidRPr="00C83565" w:rsidR="00C83565" w:rsidP="00C83565" w:rsidRDefault="00C83565" w14:paraId="0B12773A" w14:textId="77777777">
            <w:pPr>
              <w:spacing w:before="120" w:after="120" w:line="276" w:lineRule="auto"/>
              <w:rPr>
                <w:rFonts w:ascii="Calibri" w:hAnsi="Calibri" w:eastAsia="Calibri" w:cs="Times New Roman"/>
                <w:color w:val="0042C7"/>
              </w:rPr>
            </w:pPr>
          </w:p>
        </w:tc>
        <w:tc>
          <w:tcPr>
            <w:tcW w:w="992" w:type="dxa"/>
          </w:tcPr>
          <w:p w:rsidRPr="00C83565" w:rsidR="00C83565" w:rsidP="00C83565" w:rsidRDefault="00C83565" w14:paraId="5E74A83C" w14:textId="77777777">
            <w:pPr>
              <w:spacing w:before="120" w:after="120" w:line="276" w:lineRule="auto"/>
              <w:rPr>
                <w:rFonts w:ascii="Calibri" w:hAnsi="Calibri" w:eastAsia="Calibri" w:cs="Times New Roman"/>
                <w:color w:val="0042C7"/>
              </w:rPr>
            </w:pPr>
          </w:p>
        </w:tc>
      </w:tr>
      <w:tr w:rsidRPr="00C83565" w:rsidR="00C83565" w:rsidTr="00181504" w14:paraId="3FFCCAC3" w14:textId="77777777">
        <w:tc>
          <w:tcPr>
            <w:tcW w:w="10343" w:type="dxa"/>
            <w:gridSpan w:val="2"/>
          </w:tcPr>
          <w:p w:rsidRPr="00C83565" w:rsidR="00C83565" w:rsidP="00C83565" w:rsidRDefault="00C83565" w14:paraId="568C291D" w14:textId="77777777">
            <w:pPr>
              <w:spacing w:before="120" w:after="120" w:line="276" w:lineRule="auto"/>
              <w:rPr>
                <w:rFonts w:ascii="Calibri" w:hAnsi="Calibri" w:eastAsia="Calibri" w:cs="Times New Roman"/>
                <w:color w:val="0042C7"/>
              </w:rPr>
            </w:pPr>
          </w:p>
        </w:tc>
        <w:tc>
          <w:tcPr>
            <w:tcW w:w="2552" w:type="dxa"/>
          </w:tcPr>
          <w:p w:rsidRPr="00C83565" w:rsidR="00C83565" w:rsidP="00C83565" w:rsidRDefault="00C83565" w14:paraId="5A1210DB" w14:textId="77777777">
            <w:pPr>
              <w:spacing w:before="120" w:after="120" w:line="276" w:lineRule="auto"/>
              <w:rPr>
                <w:rFonts w:ascii="Calibri" w:hAnsi="Calibri" w:eastAsia="Calibri" w:cs="Times New Roman"/>
                <w:color w:val="0042C7"/>
              </w:rPr>
            </w:pPr>
          </w:p>
        </w:tc>
        <w:tc>
          <w:tcPr>
            <w:tcW w:w="992" w:type="dxa"/>
          </w:tcPr>
          <w:p w:rsidRPr="00C83565" w:rsidR="00C83565" w:rsidP="00C83565" w:rsidRDefault="00C83565" w14:paraId="021D7ACD" w14:textId="77777777">
            <w:pPr>
              <w:spacing w:before="120" w:after="120" w:line="276" w:lineRule="auto"/>
              <w:rPr>
                <w:rFonts w:ascii="Calibri" w:hAnsi="Calibri" w:eastAsia="Calibri" w:cs="Times New Roman"/>
                <w:color w:val="0042C7"/>
              </w:rPr>
            </w:pPr>
          </w:p>
        </w:tc>
      </w:tr>
      <w:tr w:rsidRPr="00C83565" w:rsidR="00C83565" w:rsidTr="00181504" w14:paraId="39D8FF9E" w14:textId="77777777">
        <w:tc>
          <w:tcPr>
            <w:tcW w:w="10343" w:type="dxa"/>
            <w:gridSpan w:val="2"/>
          </w:tcPr>
          <w:p w:rsidRPr="00C83565" w:rsidR="00C83565" w:rsidP="00C83565" w:rsidRDefault="00C83565" w14:paraId="5FFB6ED6" w14:textId="77777777">
            <w:pPr>
              <w:spacing w:before="120" w:after="120" w:line="276" w:lineRule="auto"/>
              <w:rPr>
                <w:rFonts w:ascii="Calibri" w:hAnsi="Calibri" w:eastAsia="Calibri" w:cs="Times New Roman"/>
                <w:color w:val="0042C7"/>
              </w:rPr>
            </w:pPr>
          </w:p>
        </w:tc>
        <w:tc>
          <w:tcPr>
            <w:tcW w:w="2552" w:type="dxa"/>
          </w:tcPr>
          <w:p w:rsidRPr="00C83565" w:rsidR="00C83565" w:rsidP="00C83565" w:rsidRDefault="00C83565" w14:paraId="4BD7E9F9" w14:textId="77777777">
            <w:pPr>
              <w:spacing w:before="120" w:after="120" w:line="276" w:lineRule="auto"/>
              <w:rPr>
                <w:rFonts w:ascii="Calibri" w:hAnsi="Calibri" w:eastAsia="Calibri" w:cs="Times New Roman"/>
                <w:color w:val="0042C7"/>
              </w:rPr>
            </w:pPr>
          </w:p>
        </w:tc>
        <w:tc>
          <w:tcPr>
            <w:tcW w:w="992" w:type="dxa"/>
          </w:tcPr>
          <w:p w:rsidRPr="00C83565" w:rsidR="00C83565" w:rsidP="00C83565" w:rsidRDefault="00C83565" w14:paraId="3537D451" w14:textId="77777777">
            <w:pPr>
              <w:spacing w:before="120" w:after="120" w:line="276" w:lineRule="auto"/>
              <w:rPr>
                <w:rFonts w:ascii="Calibri" w:hAnsi="Calibri" w:eastAsia="Calibri" w:cs="Times New Roman"/>
                <w:color w:val="0042C7"/>
              </w:rPr>
            </w:pPr>
          </w:p>
        </w:tc>
      </w:tr>
      <w:tr w:rsidRPr="00C83565" w:rsidR="00C83565" w:rsidTr="00181504" w14:paraId="42AE3119" w14:textId="77777777">
        <w:tc>
          <w:tcPr>
            <w:tcW w:w="10343" w:type="dxa"/>
            <w:gridSpan w:val="2"/>
          </w:tcPr>
          <w:p w:rsidRPr="00C83565" w:rsidR="00C83565" w:rsidP="00C83565" w:rsidRDefault="00C83565" w14:paraId="54D32238" w14:textId="77777777">
            <w:pPr>
              <w:spacing w:before="120" w:after="120" w:line="276" w:lineRule="auto"/>
              <w:rPr>
                <w:rFonts w:ascii="Calibri" w:hAnsi="Calibri" w:eastAsia="Calibri" w:cs="Times New Roman"/>
                <w:color w:val="0042C7"/>
              </w:rPr>
            </w:pPr>
          </w:p>
        </w:tc>
        <w:tc>
          <w:tcPr>
            <w:tcW w:w="2552" w:type="dxa"/>
          </w:tcPr>
          <w:p w:rsidRPr="00C83565" w:rsidR="00C83565" w:rsidP="00C83565" w:rsidRDefault="00C83565" w14:paraId="42D4A5AC" w14:textId="77777777">
            <w:pPr>
              <w:spacing w:before="120" w:after="120" w:line="276" w:lineRule="auto"/>
              <w:rPr>
                <w:rFonts w:ascii="Calibri" w:hAnsi="Calibri" w:eastAsia="Calibri" w:cs="Times New Roman"/>
                <w:color w:val="0042C7"/>
              </w:rPr>
            </w:pPr>
          </w:p>
        </w:tc>
        <w:tc>
          <w:tcPr>
            <w:tcW w:w="992" w:type="dxa"/>
          </w:tcPr>
          <w:p w:rsidRPr="00C83565" w:rsidR="00C83565" w:rsidP="00C83565" w:rsidRDefault="00C83565" w14:paraId="72E47D77" w14:textId="77777777">
            <w:pPr>
              <w:spacing w:before="120" w:after="120" w:line="276" w:lineRule="auto"/>
              <w:rPr>
                <w:rFonts w:ascii="Calibri" w:hAnsi="Calibri" w:eastAsia="Calibri" w:cs="Times New Roman"/>
                <w:color w:val="0042C7"/>
              </w:rPr>
            </w:pPr>
          </w:p>
        </w:tc>
      </w:tr>
      <w:tr w:rsidRPr="00C83565" w:rsidR="00C83565" w:rsidTr="00181504" w14:paraId="008A80D8" w14:textId="77777777">
        <w:tc>
          <w:tcPr>
            <w:tcW w:w="10343" w:type="dxa"/>
            <w:gridSpan w:val="2"/>
          </w:tcPr>
          <w:p w:rsidRPr="00C83565" w:rsidR="00C83565" w:rsidP="00C83565" w:rsidRDefault="00C83565" w14:paraId="2F9E5118" w14:textId="77777777">
            <w:pPr>
              <w:spacing w:before="120" w:after="120" w:line="276" w:lineRule="auto"/>
              <w:rPr>
                <w:rFonts w:ascii="Calibri" w:hAnsi="Calibri" w:eastAsia="Calibri" w:cs="Times New Roman"/>
                <w:color w:val="0042C7"/>
              </w:rPr>
            </w:pPr>
          </w:p>
        </w:tc>
        <w:tc>
          <w:tcPr>
            <w:tcW w:w="2552" w:type="dxa"/>
          </w:tcPr>
          <w:p w:rsidRPr="00C83565" w:rsidR="00C83565" w:rsidP="00C83565" w:rsidRDefault="00C83565" w14:paraId="6799C45B" w14:textId="77777777">
            <w:pPr>
              <w:spacing w:before="120" w:after="120" w:line="276" w:lineRule="auto"/>
              <w:rPr>
                <w:rFonts w:ascii="Calibri" w:hAnsi="Calibri" w:eastAsia="Calibri" w:cs="Times New Roman"/>
                <w:color w:val="0042C7"/>
              </w:rPr>
            </w:pPr>
          </w:p>
        </w:tc>
        <w:tc>
          <w:tcPr>
            <w:tcW w:w="992" w:type="dxa"/>
          </w:tcPr>
          <w:p w:rsidRPr="00C83565" w:rsidR="00C83565" w:rsidP="00C83565" w:rsidRDefault="00C83565" w14:paraId="110ED192" w14:textId="77777777">
            <w:pPr>
              <w:spacing w:before="120" w:after="120" w:line="276" w:lineRule="auto"/>
              <w:rPr>
                <w:rFonts w:ascii="Calibri" w:hAnsi="Calibri" w:eastAsia="Calibri" w:cs="Times New Roman"/>
                <w:color w:val="0042C7"/>
              </w:rPr>
            </w:pPr>
          </w:p>
        </w:tc>
      </w:tr>
    </w:tbl>
    <w:p w:rsidRPr="00C83565" w:rsidR="00C83565" w:rsidP="00C83565" w:rsidRDefault="00C83565" w14:paraId="5C7D97CA" w14:textId="77777777">
      <w:pPr>
        <w:spacing w:after="0" w:line="240" w:lineRule="auto"/>
        <w:rPr>
          <w:rFonts w:ascii="Calibri" w:hAnsi="Calibri" w:eastAsia="Calibri" w:cs="Times New Roman"/>
          <w:sz w:val="24"/>
          <w:szCs w:val="24"/>
        </w:rPr>
      </w:pPr>
      <w:bookmarkStart w:name="_Gap_Analysis_Report" w:id="6"/>
      <w:bookmarkStart w:name="_Toc153552046" w:id="7"/>
      <w:bookmarkEnd w:id="6"/>
    </w:p>
    <w:p w:rsidRPr="00C83565" w:rsidR="00C83565" w:rsidP="00C83565" w:rsidRDefault="00C83565" w14:paraId="5934F880" w14:textId="77777777">
      <w:pPr>
        <w:spacing w:after="0" w:line="240" w:lineRule="auto"/>
        <w:rPr>
          <w:rFonts w:ascii="Calibri" w:hAnsi="Calibri" w:eastAsia="Arial" w:cs="Calibri"/>
          <w:b/>
          <w:bCs/>
          <w:kern w:val="0"/>
          <w:sz w:val="24"/>
          <w:szCs w:val="24"/>
          <w14:ligatures w14:val="none"/>
        </w:rPr>
      </w:pPr>
      <w:r w:rsidRPr="00C83565">
        <w:rPr>
          <w:rFonts w:ascii="Calibri" w:hAnsi="Calibri" w:eastAsia="Arial" w:cs="Calibri"/>
          <w:b/>
          <w:bCs/>
          <w:kern w:val="0"/>
          <w:sz w:val="24"/>
          <w:szCs w:val="24"/>
          <w14:ligatures w14:val="none"/>
        </w:rPr>
        <w:br w:type="page"/>
      </w:r>
    </w:p>
    <w:p w:rsidRPr="00C83565" w:rsidR="00C83565" w:rsidP="00C83565" w:rsidRDefault="00C83565" w14:paraId="602E1CD1" w14:textId="77777777">
      <w:pPr>
        <w:keepNext/>
        <w:keepLines/>
        <w:spacing w:before="40" w:after="0" w:line="240" w:lineRule="auto"/>
        <w:outlineLvl w:val="3"/>
        <w:rPr>
          <w:rFonts w:ascii="Calibri Light" w:hAnsi="Calibri Light" w:eastAsia="Times New Roman" w:cs="Times New Roman"/>
          <w:i/>
          <w:iCs/>
          <w:color w:val="2F5496"/>
          <w:sz w:val="24"/>
          <w:szCs w:val="24"/>
        </w:rPr>
      </w:pPr>
      <w:r w:rsidRPr="00C83565">
        <w:rPr>
          <w:rFonts w:ascii="Calibri Light" w:hAnsi="Calibri Light" w:eastAsia="Times New Roman" w:cs="Times New Roman"/>
          <w:i/>
          <w:iCs/>
          <w:color w:val="2F5496"/>
          <w:sz w:val="24"/>
          <w:szCs w:val="24"/>
        </w:rPr>
        <w:lastRenderedPageBreak/>
        <w:t xml:space="preserve">Gap analysis </w:t>
      </w:r>
      <w:bookmarkEnd w:id="7"/>
    </w:p>
    <w:p w:rsidRPr="00C83565" w:rsidR="00C83565" w:rsidP="00C83565" w:rsidRDefault="00C83565" w14:paraId="6414615B" w14:textId="77777777">
      <w:pPr>
        <w:keepNext/>
        <w:keepLines/>
        <w:spacing w:before="40" w:after="0" w:line="240" w:lineRule="auto"/>
        <w:outlineLvl w:val="3"/>
        <w:rPr>
          <w:rFonts w:ascii="Calibri Light" w:hAnsi="Calibri Light" w:eastAsia="Times New Roman" w:cs="Times New Roman"/>
          <w:i/>
          <w:iCs/>
          <w:color w:val="2F5496"/>
          <w:sz w:val="24"/>
          <w:szCs w:val="24"/>
        </w:rPr>
      </w:pPr>
      <w:bookmarkStart w:name="_Toc153552052" w:id="8"/>
      <w:r w:rsidRPr="00C83565">
        <w:rPr>
          <w:rFonts w:ascii="Calibri Light" w:hAnsi="Calibri Light" w:eastAsia="Times New Roman" w:cs="Times New Roman"/>
          <w:i/>
          <w:iCs/>
          <w:color w:val="2F5496"/>
          <w:sz w:val="24"/>
          <w:szCs w:val="24"/>
        </w:rPr>
        <w:t xml:space="preserve">Valid assessment </w:t>
      </w:r>
    </w:p>
    <w:tbl>
      <w:tblPr>
        <w:tblStyle w:val="LightList1"/>
        <w:tblW w:w="5000" w:type="pct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8" w:type="dxa"/>
          <w:bottom w:w="108" w:type="dxa"/>
        </w:tblCellMar>
        <w:tblLook w:val="0420" w:firstRow="1" w:lastRow="0" w:firstColumn="0" w:lastColumn="0" w:noHBand="0" w:noVBand="1"/>
      </w:tblPr>
      <w:tblGrid>
        <w:gridCol w:w="4277"/>
        <w:gridCol w:w="7805"/>
        <w:gridCol w:w="1848"/>
      </w:tblGrid>
      <w:tr w:rsidRPr="00C83565" w:rsidR="00C83565" w:rsidTr="00C83565" w14:paraId="0F2E60D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0"/>
          <w:tblHeader/>
        </w:trPr>
        <w:tc>
          <w:tcPr>
            <w:tcW w:w="4265" w:type="dxa"/>
            <w:shd w:val="clear" w:color="auto" w:fill="D9D9D9"/>
          </w:tcPr>
          <w:p w:rsidRPr="00C83565" w:rsidR="00C83565" w:rsidP="00C83565" w:rsidRDefault="00C83565" w14:paraId="7CE7BB51" w14:textId="77777777">
            <w:pPr>
              <w:spacing w:line="276" w:lineRule="auto"/>
              <w:contextualSpacing/>
              <w:rPr>
                <w:rFonts w:ascii="Calibri" w:hAnsi="Calibri" w:eastAsia="Times New Roman" w:cs="Times New Roman"/>
                <w:kern w:val="28"/>
                <w:szCs w:val="56"/>
              </w:rPr>
            </w:pPr>
            <w:r w:rsidRPr="00C83565">
              <w:rPr>
                <w:rFonts w:ascii="Calibri" w:hAnsi="Calibri" w:eastAsia="Times New Roman" w:cs="Times New Roman"/>
                <w:kern w:val="28"/>
                <w:szCs w:val="56"/>
              </w:rPr>
              <w:t xml:space="preserve">Item </w:t>
            </w:r>
          </w:p>
        </w:tc>
        <w:tc>
          <w:tcPr>
            <w:tcW w:w="7784" w:type="dxa"/>
            <w:shd w:val="clear" w:color="auto" w:fill="D9D9D9"/>
          </w:tcPr>
          <w:p w:rsidRPr="00C83565" w:rsidR="00C83565" w:rsidP="00C83565" w:rsidRDefault="00C83565" w14:paraId="610A1BC5" w14:textId="77777777">
            <w:pPr>
              <w:spacing w:line="276" w:lineRule="auto"/>
              <w:contextualSpacing/>
              <w:rPr>
                <w:rFonts w:ascii="Calibri" w:hAnsi="Calibri" w:eastAsia="Times New Roman" w:cs="Times New Roman"/>
                <w:kern w:val="28"/>
                <w:szCs w:val="56"/>
              </w:rPr>
            </w:pPr>
            <w:r w:rsidRPr="00C83565">
              <w:rPr>
                <w:rFonts w:ascii="Calibri" w:hAnsi="Calibri" w:eastAsia="Times New Roman" w:cs="Times New Roman"/>
                <w:kern w:val="28"/>
                <w:szCs w:val="56"/>
              </w:rPr>
              <w:t>Comments</w:t>
            </w:r>
          </w:p>
        </w:tc>
        <w:tc>
          <w:tcPr>
            <w:tcW w:w="1843" w:type="dxa"/>
            <w:shd w:val="clear" w:color="auto" w:fill="D9D9D9"/>
          </w:tcPr>
          <w:p w:rsidRPr="00C83565" w:rsidR="00C83565" w:rsidP="00C83565" w:rsidRDefault="00C83565" w14:paraId="5BD82C75" w14:textId="77777777">
            <w:pPr>
              <w:spacing w:line="276" w:lineRule="auto"/>
              <w:contextualSpacing/>
              <w:rPr>
                <w:rFonts w:ascii="Calibri" w:hAnsi="Calibri" w:eastAsia="Times New Roman" w:cs="Times New Roman"/>
                <w:kern w:val="28"/>
                <w:szCs w:val="56"/>
              </w:rPr>
            </w:pPr>
            <w:r w:rsidRPr="00C83565">
              <w:rPr>
                <w:rFonts w:ascii="Calibri" w:hAnsi="Calibri" w:eastAsia="Times New Roman" w:cs="Times New Roman"/>
                <w:kern w:val="28"/>
                <w:szCs w:val="56"/>
              </w:rPr>
              <w:t>Rating</w:t>
            </w:r>
          </w:p>
        </w:tc>
      </w:tr>
      <w:tr w:rsidRPr="00C83565" w:rsidR="00C83565" w:rsidTr="00181504" w14:paraId="3EE08B2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927"/>
        </w:trPr>
        <w:tc>
          <w:tcPr>
            <w:tcW w:w="4265" w:type="dxa"/>
          </w:tcPr>
          <w:p w:rsidRPr="00C83565" w:rsidR="00C83565" w:rsidP="00C83565" w:rsidRDefault="00C83565" w14:paraId="01450361" w14:textId="77777777">
            <w:pPr>
              <w:spacing w:line="276" w:lineRule="auto"/>
              <w:contextualSpacing/>
              <w:rPr>
                <w:rFonts w:ascii="Calibri" w:hAnsi="Calibri" w:eastAsia="Times New Roman" w:cs="Times New Roman"/>
                <w:b/>
                <w:kern w:val="28"/>
                <w:szCs w:val="56"/>
              </w:rPr>
            </w:pPr>
            <w:r w:rsidRPr="00C83565">
              <w:rPr>
                <w:rFonts w:ascii="Calibri" w:hAnsi="Calibri" w:eastAsia="Times New Roman" w:cs="Times New Roman"/>
                <w:b/>
                <w:kern w:val="28"/>
                <w:szCs w:val="56"/>
              </w:rPr>
              <w:t>Elements &amp; Performance Criteria are assessed</w:t>
            </w:r>
          </w:p>
        </w:tc>
        <w:tc>
          <w:tcPr>
            <w:tcW w:w="7784" w:type="dxa"/>
          </w:tcPr>
          <w:p w:rsidRPr="00C83565" w:rsidR="00C83565" w:rsidP="00C83565" w:rsidRDefault="00C83565" w14:paraId="4F9F3E5C" w14:textId="77777777">
            <w:pPr>
              <w:spacing w:before="120" w:after="120" w:line="276" w:lineRule="auto"/>
              <w:rPr>
                <w:rFonts w:ascii="Calibri" w:hAnsi="Calibri" w:eastAsia="Calibri" w:cs="Times New Roman"/>
                <w:color w:val="0042C7"/>
              </w:rPr>
            </w:pPr>
          </w:p>
        </w:tc>
        <w:tc>
          <w:tcPr>
            <w:tcW w:w="1843" w:type="dxa"/>
          </w:tcPr>
          <w:p w:rsidRPr="00C83565" w:rsidR="00C83565" w:rsidP="00C83565" w:rsidRDefault="00C83565" w14:paraId="2B282A03" w14:textId="77777777">
            <w:pPr>
              <w:spacing w:before="120" w:after="120" w:line="276" w:lineRule="auto"/>
              <w:rPr>
                <w:rFonts w:ascii="Calibri" w:hAnsi="Calibri" w:eastAsia="Calibri" w:cs="Times New Roman"/>
                <w:color w:val="0042C7"/>
              </w:rPr>
            </w:pPr>
          </w:p>
        </w:tc>
      </w:tr>
      <w:tr w:rsidRPr="00C83565" w:rsidR="00C83565" w:rsidTr="00181504" w14:paraId="2880B08E" w14:textId="77777777">
        <w:trPr>
          <w:cantSplit/>
          <w:trHeight w:val="626"/>
        </w:trPr>
        <w:tc>
          <w:tcPr>
            <w:tcW w:w="4265" w:type="dxa"/>
          </w:tcPr>
          <w:p w:rsidRPr="00C83565" w:rsidR="00C83565" w:rsidP="00C83565" w:rsidRDefault="00C83565" w14:paraId="47485899" w14:textId="77777777">
            <w:pPr>
              <w:spacing w:line="276" w:lineRule="auto"/>
              <w:contextualSpacing/>
              <w:rPr>
                <w:rFonts w:ascii="Calibri" w:hAnsi="Calibri" w:eastAsia="Times New Roman" w:cs="Times New Roman"/>
                <w:b/>
                <w:kern w:val="28"/>
                <w:szCs w:val="56"/>
              </w:rPr>
            </w:pPr>
            <w:r w:rsidRPr="00C83565">
              <w:rPr>
                <w:rFonts w:ascii="Calibri" w:hAnsi="Calibri" w:eastAsia="Times New Roman" w:cs="Times New Roman"/>
                <w:b/>
                <w:kern w:val="28"/>
                <w:szCs w:val="56"/>
              </w:rPr>
              <w:t>Foundation Skills are assessed</w:t>
            </w:r>
          </w:p>
        </w:tc>
        <w:tc>
          <w:tcPr>
            <w:tcW w:w="7784" w:type="dxa"/>
          </w:tcPr>
          <w:p w:rsidRPr="00C83565" w:rsidR="00C83565" w:rsidP="00C83565" w:rsidRDefault="00C83565" w14:paraId="3D7BCD35" w14:textId="77777777">
            <w:pPr>
              <w:spacing w:before="120" w:after="120" w:line="276" w:lineRule="auto"/>
              <w:rPr>
                <w:rFonts w:ascii="Calibri" w:hAnsi="Calibri" w:eastAsia="Calibri" w:cs="Times New Roman"/>
                <w:color w:val="0042C7"/>
              </w:rPr>
            </w:pPr>
          </w:p>
        </w:tc>
        <w:tc>
          <w:tcPr>
            <w:tcW w:w="1843" w:type="dxa"/>
          </w:tcPr>
          <w:p w:rsidRPr="00C83565" w:rsidR="00C83565" w:rsidP="00C83565" w:rsidRDefault="00C83565" w14:paraId="517C4C1C" w14:textId="77777777">
            <w:pPr>
              <w:spacing w:before="120" w:after="120" w:line="276" w:lineRule="auto"/>
              <w:rPr>
                <w:rFonts w:ascii="Calibri" w:hAnsi="Calibri" w:eastAsia="Calibri" w:cs="Times New Roman"/>
                <w:color w:val="0042C7"/>
              </w:rPr>
            </w:pPr>
          </w:p>
        </w:tc>
      </w:tr>
      <w:tr w:rsidRPr="00C83565" w:rsidR="00C83565" w:rsidTr="00181504" w14:paraId="3279761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674"/>
        </w:trPr>
        <w:tc>
          <w:tcPr>
            <w:tcW w:w="4265" w:type="dxa"/>
          </w:tcPr>
          <w:p w:rsidRPr="00C83565" w:rsidR="00C83565" w:rsidP="00C83565" w:rsidRDefault="00C83565" w14:paraId="6C01FE04" w14:textId="77777777">
            <w:pPr>
              <w:spacing w:line="276" w:lineRule="auto"/>
              <w:contextualSpacing/>
              <w:rPr>
                <w:rFonts w:ascii="Calibri" w:hAnsi="Calibri" w:eastAsia="Times New Roman" w:cs="Times New Roman"/>
                <w:b/>
                <w:kern w:val="28"/>
                <w:szCs w:val="56"/>
              </w:rPr>
            </w:pPr>
            <w:r w:rsidRPr="00C83565">
              <w:rPr>
                <w:rFonts w:ascii="Calibri" w:hAnsi="Calibri" w:eastAsia="Times New Roman" w:cs="Times New Roman"/>
                <w:b/>
                <w:kern w:val="28"/>
                <w:szCs w:val="56"/>
              </w:rPr>
              <w:t>Performance Evidence is assessed. (Required Skills)</w:t>
            </w:r>
          </w:p>
        </w:tc>
        <w:tc>
          <w:tcPr>
            <w:tcW w:w="7784" w:type="dxa"/>
          </w:tcPr>
          <w:p w:rsidRPr="00C83565" w:rsidR="00C83565" w:rsidP="00C83565" w:rsidRDefault="00C83565" w14:paraId="237AD5C4" w14:textId="77777777">
            <w:pPr>
              <w:spacing w:before="120" w:after="120" w:line="276" w:lineRule="auto"/>
              <w:rPr>
                <w:rFonts w:ascii="Calibri" w:hAnsi="Calibri" w:eastAsia="Calibri" w:cs="Times New Roman"/>
                <w:color w:val="0042C7"/>
              </w:rPr>
            </w:pPr>
          </w:p>
        </w:tc>
        <w:tc>
          <w:tcPr>
            <w:tcW w:w="1843" w:type="dxa"/>
          </w:tcPr>
          <w:p w:rsidRPr="00C83565" w:rsidR="00C83565" w:rsidP="00C83565" w:rsidRDefault="00C83565" w14:paraId="3A6792DA" w14:textId="77777777">
            <w:pPr>
              <w:spacing w:before="120" w:after="120" w:line="276" w:lineRule="auto"/>
              <w:rPr>
                <w:rFonts w:ascii="Calibri" w:hAnsi="Calibri" w:eastAsia="Calibri" w:cs="Times New Roman"/>
                <w:color w:val="0042C7"/>
              </w:rPr>
            </w:pPr>
          </w:p>
        </w:tc>
      </w:tr>
      <w:tr w:rsidRPr="00C83565" w:rsidR="00C83565" w:rsidTr="00181504" w14:paraId="5C868E2B" w14:textId="77777777">
        <w:trPr>
          <w:cantSplit/>
          <w:trHeight w:val="652"/>
        </w:trPr>
        <w:tc>
          <w:tcPr>
            <w:tcW w:w="4265" w:type="dxa"/>
          </w:tcPr>
          <w:p w:rsidRPr="00C83565" w:rsidR="00C83565" w:rsidP="00C83565" w:rsidRDefault="00C83565" w14:paraId="78B3E901" w14:textId="77777777">
            <w:pPr>
              <w:spacing w:line="276" w:lineRule="auto"/>
              <w:contextualSpacing/>
              <w:rPr>
                <w:rFonts w:ascii="Calibri" w:hAnsi="Calibri" w:eastAsia="Times New Roman" w:cs="Times New Roman"/>
                <w:b/>
                <w:kern w:val="28"/>
                <w:szCs w:val="56"/>
              </w:rPr>
            </w:pPr>
            <w:r w:rsidRPr="00C83565">
              <w:rPr>
                <w:rFonts w:ascii="Calibri" w:hAnsi="Calibri" w:eastAsia="Times New Roman" w:cs="Times New Roman"/>
                <w:b/>
                <w:kern w:val="28"/>
                <w:szCs w:val="56"/>
              </w:rPr>
              <w:t>Knowledge Evidence is assessed. (Required Knowledge)</w:t>
            </w:r>
          </w:p>
        </w:tc>
        <w:tc>
          <w:tcPr>
            <w:tcW w:w="7784" w:type="dxa"/>
          </w:tcPr>
          <w:p w:rsidRPr="00C83565" w:rsidR="00C83565" w:rsidP="00C83565" w:rsidRDefault="00C83565" w14:paraId="28FEC25A" w14:textId="77777777">
            <w:pPr>
              <w:spacing w:before="120" w:after="120" w:line="276" w:lineRule="auto"/>
              <w:rPr>
                <w:rFonts w:ascii="Calibri" w:hAnsi="Calibri" w:eastAsia="Calibri" w:cs="Times New Roman"/>
                <w:color w:val="0042C7"/>
              </w:rPr>
            </w:pPr>
          </w:p>
        </w:tc>
        <w:tc>
          <w:tcPr>
            <w:tcW w:w="1843" w:type="dxa"/>
          </w:tcPr>
          <w:p w:rsidRPr="00C83565" w:rsidR="00C83565" w:rsidP="00C83565" w:rsidRDefault="00C83565" w14:paraId="5072BB41" w14:textId="77777777">
            <w:pPr>
              <w:spacing w:before="120" w:after="120" w:line="276" w:lineRule="auto"/>
              <w:rPr>
                <w:rFonts w:ascii="Calibri" w:hAnsi="Calibri" w:eastAsia="Calibri" w:cs="Times New Roman"/>
                <w:color w:val="0042C7"/>
              </w:rPr>
            </w:pPr>
          </w:p>
        </w:tc>
      </w:tr>
      <w:tr w:rsidRPr="00C83565" w:rsidR="00C83565" w:rsidTr="00181504" w14:paraId="5D77666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701"/>
        </w:trPr>
        <w:tc>
          <w:tcPr>
            <w:tcW w:w="4265" w:type="dxa"/>
          </w:tcPr>
          <w:p w:rsidRPr="00C83565" w:rsidR="00C83565" w:rsidP="00C83565" w:rsidRDefault="00C83565" w14:paraId="3108F47E" w14:textId="77777777">
            <w:pPr>
              <w:spacing w:line="276" w:lineRule="auto"/>
              <w:contextualSpacing/>
              <w:rPr>
                <w:rFonts w:ascii="Calibri" w:hAnsi="Calibri" w:eastAsia="Times New Roman" w:cs="Times New Roman"/>
                <w:b/>
                <w:kern w:val="28"/>
                <w:szCs w:val="56"/>
              </w:rPr>
            </w:pPr>
            <w:r w:rsidRPr="00C83565">
              <w:rPr>
                <w:rFonts w:ascii="Calibri" w:hAnsi="Calibri" w:eastAsia="Times New Roman" w:cs="Times New Roman"/>
                <w:b/>
                <w:kern w:val="28"/>
                <w:szCs w:val="56"/>
              </w:rPr>
              <w:t>Assessment Conditions have been addressed. (Evidence guide)</w:t>
            </w:r>
          </w:p>
        </w:tc>
        <w:sdt>
          <w:sdtPr>
            <w:rPr>
              <w:rFonts w:ascii="Calibri" w:hAnsi="Calibri" w:eastAsia="Calibri" w:cs="Times New Roman"/>
              <w:color w:val="0042C7"/>
            </w:rPr>
            <w:id w:val="662903658"/>
            <w:placeholder>
              <w:docPart w:val="659F1CCA6A064DC3AB70CB3724E8B9B2"/>
            </w:placeholder>
            <w:showingPlcHdr/>
          </w:sdtPr>
          <w:sdtContent>
            <w:tc>
              <w:tcPr>
                <w:tcW w:w="7784" w:type="dxa"/>
              </w:tcPr>
              <w:p w:rsidRPr="00C83565" w:rsidR="00C83565" w:rsidP="00C83565" w:rsidRDefault="00C83565" w14:paraId="3F985CB1" w14:textId="77777777">
                <w:pPr>
                  <w:spacing w:before="120" w:after="120" w:line="276" w:lineRule="auto"/>
                  <w:rPr>
                    <w:rFonts w:ascii="Calibri" w:hAnsi="Calibri" w:eastAsia="Calibri" w:cs="Times New Roman"/>
                    <w:color w:val="0042C7"/>
                  </w:rPr>
                </w:pPr>
                <w:r w:rsidRPr="00C83565">
                  <w:rPr>
                    <w:rFonts w:ascii="Calibri" w:hAnsi="Calibri" w:eastAsia="Calibri" w:cs="Times New Roman"/>
                    <w:color w:val="666666"/>
                  </w:rPr>
                  <w:t>Undertake gap analysis report and write summary here.</w:t>
                </w:r>
              </w:p>
            </w:tc>
          </w:sdtContent>
        </w:sdt>
        <w:tc>
          <w:tcPr>
            <w:tcW w:w="1843" w:type="dxa"/>
          </w:tcPr>
          <w:p w:rsidRPr="00C83565" w:rsidR="00C83565" w:rsidP="00C83565" w:rsidRDefault="00C83565" w14:paraId="5328C0C0" w14:textId="77777777">
            <w:pPr>
              <w:spacing w:before="120" w:after="120" w:line="276" w:lineRule="auto"/>
              <w:rPr>
                <w:rFonts w:ascii="Calibri" w:hAnsi="Calibri" w:eastAsia="Calibri" w:cs="Times New Roman"/>
                <w:color w:val="0042C7"/>
              </w:rPr>
            </w:pPr>
          </w:p>
        </w:tc>
      </w:tr>
      <w:tr w:rsidRPr="00C83565" w:rsidR="00C83565" w:rsidTr="00181504" w14:paraId="37CBA88E" w14:textId="77777777">
        <w:trPr>
          <w:cantSplit/>
          <w:trHeight w:val="1701"/>
        </w:trPr>
        <w:tc>
          <w:tcPr>
            <w:tcW w:w="4265" w:type="dxa"/>
          </w:tcPr>
          <w:p w:rsidRPr="00C83565" w:rsidR="00C83565" w:rsidP="00C83565" w:rsidRDefault="00C83565" w14:paraId="48A089C2" w14:textId="77777777">
            <w:pPr>
              <w:spacing w:line="276" w:lineRule="auto"/>
              <w:contextualSpacing/>
              <w:rPr>
                <w:rFonts w:ascii="Calibri" w:hAnsi="Calibri" w:eastAsia="Times New Roman" w:cs="Times New Roman"/>
                <w:b/>
                <w:kern w:val="28"/>
                <w:szCs w:val="56"/>
              </w:rPr>
            </w:pPr>
            <w:r w:rsidRPr="00C83565">
              <w:rPr>
                <w:rFonts w:ascii="Calibri" w:hAnsi="Calibri" w:eastAsia="Times New Roman" w:cs="Times New Roman"/>
                <w:b/>
                <w:kern w:val="28"/>
                <w:szCs w:val="56"/>
              </w:rPr>
              <w:lastRenderedPageBreak/>
              <w:t>Assessments cover the Range Statement. (where applicable)</w:t>
            </w:r>
          </w:p>
        </w:tc>
        <w:tc>
          <w:tcPr>
            <w:tcW w:w="7784" w:type="dxa"/>
          </w:tcPr>
          <w:p w:rsidRPr="00C83565" w:rsidR="00C83565" w:rsidP="00C83565" w:rsidRDefault="00C83565" w14:paraId="51D1B97B" w14:textId="77777777">
            <w:pPr>
              <w:spacing w:before="120" w:after="120" w:line="276" w:lineRule="auto"/>
              <w:rPr>
                <w:rFonts w:ascii="Calibri" w:hAnsi="Calibri" w:eastAsia="Calibri" w:cs="Times New Roman"/>
                <w:color w:val="0042C7"/>
              </w:rPr>
            </w:pPr>
          </w:p>
        </w:tc>
        <w:tc>
          <w:tcPr>
            <w:tcW w:w="1843" w:type="dxa"/>
          </w:tcPr>
          <w:p w:rsidRPr="00C83565" w:rsidR="00C83565" w:rsidP="00C83565" w:rsidRDefault="00C83565" w14:paraId="75C59400" w14:textId="77777777">
            <w:pPr>
              <w:spacing w:before="120" w:after="120" w:line="276" w:lineRule="auto"/>
              <w:rPr>
                <w:rFonts w:ascii="Calibri" w:hAnsi="Calibri" w:eastAsia="Calibri" w:cs="Times New Roman"/>
                <w:color w:val="0042C7"/>
              </w:rPr>
            </w:pPr>
          </w:p>
        </w:tc>
      </w:tr>
      <w:tr w:rsidRPr="00C83565" w:rsidR="00C83565" w:rsidTr="00181504" w14:paraId="22E29A6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701"/>
        </w:trPr>
        <w:tc>
          <w:tcPr>
            <w:tcW w:w="4265" w:type="dxa"/>
          </w:tcPr>
          <w:p w:rsidRPr="00C83565" w:rsidR="00C83565" w:rsidP="00C83565" w:rsidRDefault="00C83565" w14:paraId="1B0E2070" w14:textId="77777777">
            <w:pPr>
              <w:spacing w:line="276" w:lineRule="auto"/>
              <w:contextualSpacing/>
              <w:rPr>
                <w:rFonts w:ascii="Calibri" w:hAnsi="Calibri" w:eastAsia="Times New Roman" w:cs="Times New Roman"/>
                <w:b/>
                <w:kern w:val="28"/>
                <w:szCs w:val="56"/>
              </w:rPr>
            </w:pPr>
            <w:r w:rsidRPr="00C83565">
              <w:rPr>
                <w:rFonts w:ascii="Calibri" w:hAnsi="Calibri" w:eastAsia="Times New Roman" w:cs="Times New Roman"/>
                <w:b/>
                <w:kern w:val="28"/>
                <w:szCs w:val="56"/>
              </w:rPr>
              <w:t>The assessor can be assured that the learner attains the skills and knowledge, as described in the unit of competency guidelines and associated assessment requirements.</w:t>
            </w:r>
          </w:p>
        </w:tc>
        <w:tc>
          <w:tcPr>
            <w:tcW w:w="7784" w:type="dxa"/>
          </w:tcPr>
          <w:p w:rsidRPr="00C83565" w:rsidR="00C83565" w:rsidP="00C83565" w:rsidRDefault="00C83565" w14:paraId="07FF1BCB" w14:textId="77777777">
            <w:pPr>
              <w:spacing w:before="120" w:after="120" w:line="276" w:lineRule="auto"/>
              <w:rPr>
                <w:rFonts w:ascii="Calibri" w:hAnsi="Calibri" w:eastAsia="Calibri" w:cs="Times New Roman"/>
                <w:color w:val="0042C7"/>
              </w:rPr>
            </w:pPr>
          </w:p>
        </w:tc>
        <w:tc>
          <w:tcPr>
            <w:tcW w:w="1843" w:type="dxa"/>
          </w:tcPr>
          <w:p w:rsidRPr="00C83565" w:rsidR="00C83565" w:rsidP="00C83565" w:rsidRDefault="00C83565" w14:paraId="60D9E993" w14:textId="77777777">
            <w:pPr>
              <w:spacing w:before="120" w:after="120" w:line="276" w:lineRule="auto"/>
              <w:rPr>
                <w:rFonts w:ascii="Calibri" w:hAnsi="Calibri" w:eastAsia="Calibri" w:cs="Times New Roman"/>
                <w:color w:val="0042C7"/>
              </w:rPr>
            </w:pPr>
          </w:p>
        </w:tc>
      </w:tr>
    </w:tbl>
    <w:p w:rsidRPr="00C83565" w:rsidR="00C83565" w:rsidP="00C83565" w:rsidRDefault="00C83565" w14:paraId="6A4A0768" w14:textId="77777777">
      <w:pPr>
        <w:spacing w:after="0" w:line="240" w:lineRule="auto"/>
        <w:rPr>
          <w:rFonts w:ascii="Calibri" w:hAnsi="Calibri" w:eastAsia="Calibri" w:cs="Times New Roman"/>
          <w:sz w:val="24"/>
          <w:szCs w:val="24"/>
        </w:rPr>
      </w:pPr>
      <w:bookmarkStart w:name="_Pre-validation_of_Assessments" w:id="9"/>
      <w:bookmarkStart w:name="_Toc153552055" w:id="10"/>
      <w:bookmarkEnd w:id="8"/>
      <w:bookmarkEnd w:id="9"/>
    </w:p>
    <w:p w:rsidRPr="00C83565" w:rsidR="00C83565" w:rsidP="00C83565" w:rsidRDefault="00C83565" w14:paraId="350AFE25" w14:textId="77777777">
      <w:pPr>
        <w:spacing w:after="0" w:line="240" w:lineRule="auto"/>
        <w:rPr>
          <w:rFonts w:ascii="Calibri" w:hAnsi="Calibri" w:eastAsia="Arial" w:cs="Calibri"/>
          <w:b/>
          <w:bCs/>
          <w:kern w:val="0"/>
          <w:sz w:val="24"/>
          <w:szCs w:val="24"/>
          <w14:ligatures w14:val="none"/>
        </w:rPr>
      </w:pPr>
      <w:r w:rsidRPr="00C83565">
        <w:rPr>
          <w:rFonts w:ascii="Calibri" w:hAnsi="Calibri" w:eastAsia="Arial" w:cs="Calibri"/>
          <w:b/>
          <w:bCs/>
          <w:kern w:val="0"/>
          <w:sz w:val="24"/>
          <w:szCs w:val="24"/>
          <w14:ligatures w14:val="none"/>
        </w:rPr>
        <w:br w:type="page"/>
      </w:r>
    </w:p>
    <w:p w:rsidRPr="00C83565" w:rsidR="00C83565" w:rsidP="00C83565" w:rsidRDefault="00C83565" w14:paraId="01C4915C" w14:textId="77777777">
      <w:pPr>
        <w:keepNext/>
        <w:keepLines/>
        <w:spacing w:before="40" w:after="0" w:line="240" w:lineRule="auto"/>
        <w:outlineLvl w:val="3"/>
        <w:rPr>
          <w:rFonts w:ascii="Calibri Light" w:hAnsi="Calibri Light" w:eastAsia="Times New Roman" w:cs="Times New Roman"/>
          <w:i/>
          <w:iCs/>
          <w:color w:val="2F5496"/>
          <w:sz w:val="24"/>
          <w:szCs w:val="24"/>
        </w:rPr>
      </w:pPr>
      <w:r w:rsidRPr="00C83565">
        <w:rPr>
          <w:rFonts w:ascii="Calibri Light" w:hAnsi="Calibri Light" w:eastAsia="Times New Roman" w:cs="Times New Roman"/>
          <w:i/>
          <w:iCs/>
          <w:color w:val="2F5496"/>
          <w:sz w:val="24"/>
          <w:szCs w:val="24"/>
        </w:rPr>
        <w:lastRenderedPageBreak/>
        <w:t>Fair assessment</w:t>
      </w:r>
      <w:bookmarkEnd w:id="10"/>
    </w:p>
    <w:tbl>
      <w:tblPr>
        <w:tblStyle w:val="LightList1"/>
        <w:tblW w:w="5000" w:type="pct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8" w:type="dxa"/>
          <w:bottom w:w="108" w:type="dxa"/>
        </w:tblCellMar>
        <w:tblLook w:val="0420" w:firstRow="1" w:lastRow="0" w:firstColumn="0" w:lastColumn="0" w:noHBand="0" w:noVBand="1"/>
      </w:tblPr>
      <w:tblGrid>
        <w:gridCol w:w="4277"/>
        <w:gridCol w:w="7805"/>
        <w:gridCol w:w="1848"/>
      </w:tblGrid>
      <w:tr w:rsidRPr="00C83565" w:rsidR="00C83565" w:rsidTr="00C83565" w14:paraId="0DDD7F1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4265" w:type="dxa"/>
            <w:shd w:val="clear" w:color="auto" w:fill="D9D9D9"/>
          </w:tcPr>
          <w:p w:rsidRPr="00C83565" w:rsidR="00C83565" w:rsidP="00C83565" w:rsidRDefault="00C83565" w14:paraId="6D092793" w14:textId="77777777">
            <w:pPr>
              <w:spacing w:line="276" w:lineRule="auto"/>
              <w:contextualSpacing/>
              <w:rPr>
                <w:rFonts w:ascii="Calibri" w:hAnsi="Calibri" w:eastAsia="Times New Roman" w:cs="Times New Roman"/>
                <w:kern w:val="28"/>
                <w:sz w:val="24"/>
                <w:szCs w:val="72"/>
              </w:rPr>
            </w:pPr>
            <w:r w:rsidRPr="00C83565">
              <w:rPr>
                <w:rFonts w:ascii="Calibri" w:hAnsi="Calibri" w:eastAsia="Times New Roman" w:cs="Times New Roman"/>
                <w:kern w:val="28"/>
                <w:sz w:val="24"/>
                <w:szCs w:val="72"/>
              </w:rPr>
              <w:t>Item</w:t>
            </w:r>
          </w:p>
        </w:tc>
        <w:tc>
          <w:tcPr>
            <w:tcW w:w="7784" w:type="dxa"/>
            <w:shd w:val="clear" w:color="auto" w:fill="D9D9D9"/>
          </w:tcPr>
          <w:p w:rsidRPr="00C83565" w:rsidR="00C83565" w:rsidP="00C83565" w:rsidRDefault="00C83565" w14:paraId="1340123E" w14:textId="77777777">
            <w:pPr>
              <w:spacing w:line="276" w:lineRule="auto"/>
              <w:contextualSpacing/>
              <w:rPr>
                <w:rFonts w:ascii="Calibri" w:hAnsi="Calibri" w:eastAsia="Times New Roman" w:cs="Times New Roman"/>
                <w:kern w:val="28"/>
                <w:sz w:val="24"/>
                <w:szCs w:val="72"/>
              </w:rPr>
            </w:pPr>
            <w:r w:rsidRPr="00C83565">
              <w:rPr>
                <w:rFonts w:ascii="Calibri" w:hAnsi="Calibri" w:eastAsia="Times New Roman" w:cs="Times New Roman"/>
                <w:kern w:val="28"/>
                <w:sz w:val="24"/>
                <w:szCs w:val="72"/>
              </w:rPr>
              <w:t>Comments</w:t>
            </w:r>
          </w:p>
        </w:tc>
        <w:tc>
          <w:tcPr>
            <w:tcW w:w="1843" w:type="dxa"/>
            <w:shd w:val="clear" w:color="auto" w:fill="D9D9D9"/>
          </w:tcPr>
          <w:p w:rsidRPr="00C83565" w:rsidR="00C83565" w:rsidP="00C83565" w:rsidRDefault="00C83565" w14:paraId="1C0884DB" w14:textId="77777777">
            <w:pPr>
              <w:spacing w:line="276" w:lineRule="auto"/>
              <w:contextualSpacing/>
              <w:rPr>
                <w:rFonts w:ascii="Calibri" w:hAnsi="Calibri" w:eastAsia="Times New Roman" w:cs="Times New Roman"/>
                <w:kern w:val="28"/>
                <w:sz w:val="24"/>
                <w:szCs w:val="72"/>
              </w:rPr>
            </w:pPr>
            <w:r w:rsidRPr="00C83565">
              <w:rPr>
                <w:rFonts w:ascii="Calibri" w:hAnsi="Calibri" w:eastAsia="Times New Roman" w:cs="Times New Roman"/>
                <w:kern w:val="28"/>
                <w:sz w:val="24"/>
                <w:szCs w:val="72"/>
              </w:rPr>
              <w:t>Rating</w:t>
            </w:r>
          </w:p>
        </w:tc>
      </w:tr>
      <w:tr w:rsidRPr="00C83565" w:rsidR="00C83565" w:rsidTr="00181504" w14:paraId="245AE2F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265" w:type="dxa"/>
          </w:tcPr>
          <w:p w:rsidRPr="00C83565" w:rsidR="00C83565" w:rsidP="00C83565" w:rsidRDefault="00C83565" w14:paraId="0561F578" w14:textId="77777777">
            <w:pPr>
              <w:spacing w:line="276" w:lineRule="auto"/>
              <w:contextualSpacing/>
              <w:rPr>
                <w:rFonts w:ascii="Calibri" w:hAnsi="Calibri" w:eastAsia="Times New Roman" w:cs="Times New Roman"/>
                <w:b/>
                <w:kern w:val="28"/>
                <w:szCs w:val="56"/>
              </w:rPr>
            </w:pPr>
            <w:r w:rsidRPr="00C83565">
              <w:rPr>
                <w:rFonts w:ascii="Calibri" w:hAnsi="Calibri" w:eastAsia="Times New Roman" w:cs="Times New Roman"/>
                <w:b/>
                <w:kern w:val="28"/>
                <w:szCs w:val="56"/>
              </w:rPr>
              <w:t xml:space="preserve">Learners are provided with clear and explicit information about what is required to be deemed competent. </w:t>
            </w:r>
          </w:p>
        </w:tc>
        <w:tc>
          <w:tcPr>
            <w:tcW w:w="7784" w:type="dxa"/>
          </w:tcPr>
          <w:p w:rsidRPr="00C83565" w:rsidR="00C83565" w:rsidP="00C83565" w:rsidRDefault="00C83565" w14:paraId="1A12BB16" w14:textId="77777777">
            <w:pPr>
              <w:spacing w:before="120" w:after="120" w:line="276" w:lineRule="auto"/>
              <w:rPr>
                <w:rFonts w:ascii="Calibri" w:hAnsi="Calibri" w:eastAsia="Calibri" w:cs="Times New Roman"/>
                <w:color w:val="0042C7"/>
              </w:rPr>
            </w:pPr>
          </w:p>
        </w:tc>
        <w:tc>
          <w:tcPr>
            <w:tcW w:w="1843" w:type="dxa"/>
          </w:tcPr>
          <w:p w:rsidRPr="00C83565" w:rsidR="00C83565" w:rsidP="00C83565" w:rsidRDefault="00C83565" w14:paraId="5BA00133" w14:textId="77777777">
            <w:pPr>
              <w:spacing w:before="120" w:after="120" w:line="276" w:lineRule="auto"/>
              <w:rPr>
                <w:rFonts w:ascii="Calibri" w:hAnsi="Calibri" w:eastAsia="Calibri" w:cs="Times New Roman"/>
                <w:color w:val="0042C7"/>
              </w:rPr>
            </w:pPr>
          </w:p>
        </w:tc>
      </w:tr>
      <w:tr w:rsidRPr="00C83565" w:rsidR="00C83565" w:rsidTr="00181504" w14:paraId="64F930C8" w14:textId="77777777">
        <w:trPr>
          <w:cantSplit/>
        </w:trPr>
        <w:tc>
          <w:tcPr>
            <w:tcW w:w="4265" w:type="dxa"/>
          </w:tcPr>
          <w:p w:rsidRPr="00C83565" w:rsidR="00C83565" w:rsidP="00C83565" w:rsidRDefault="00C83565" w14:paraId="4DC0C9C2" w14:textId="77777777">
            <w:pPr>
              <w:spacing w:line="276" w:lineRule="auto"/>
              <w:contextualSpacing/>
              <w:rPr>
                <w:rFonts w:ascii="Calibri" w:hAnsi="Calibri" w:eastAsia="Times New Roman" w:cs="Times New Roman"/>
                <w:b/>
                <w:kern w:val="28"/>
                <w:szCs w:val="56"/>
              </w:rPr>
            </w:pPr>
            <w:r w:rsidRPr="00C83565">
              <w:rPr>
                <w:rFonts w:ascii="Calibri" w:hAnsi="Calibri" w:eastAsia="Times New Roman" w:cs="Times New Roman"/>
                <w:b/>
                <w:kern w:val="28"/>
                <w:szCs w:val="56"/>
              </w:rPr>
              <w:t>The individual learners' needs are taken into consideration (reasonable adjustment) where appropriate.</w:t>
            </w:r>
          </w:p>
        </w:tc>
        <w:tc>
          <w:tcPr>
            <w:tcW w:w="7784" w:type="dxa"/>
          </w:tcPr>
          <w:p w:rsidRPr="00C83565" w:rsidR="00C83565" w:rsidP="00C83565" w:rsidRDefault="00C83565" w14:paraId="7808F6A2" w14:textId="77777777">
            <w:pPr>
              <w:spacing w:before="120" w:after="120" w:line="276" w:lineRule="auto"/>
              <w:rPr>
                <w:rFonts w:ascii="Calibri" w:hAnsi="Calibri" w:eastAsia="Calibri" w:cs="Times New Roman"/>
                <w:color w:val="0042C7"/>
              </w:rPr>
            </w:pPr>
          </w:p>
        </w:tc>
        <w:tc>
          <w:tcPr>
            <w:tcW w:w="1843" w:type="dxa"/>
          </w:tcPr>
          <w:p w:rsidRPr="00C83565" w:rsidR="00C83565" w:rsidP="00C83565" w:rsidRDefault="00C83565" w14:paraId="0AEA98EB" w14:textId="77777777">
            <w:pPr>
              <w:spacing w:before="120" w:after="120" w:line="276" w:lineRule="auto"/>
              <w:rPr>
                <w:rFonts w:ascii="Calibri" w:hAnsi="Calibri" w:eastAsia="Calibri" w:cs="Times New Roman"/>
                <w:color w:val="0042C7"/>
              </w:rPr>
            </w:pPr>
          </w:p>
        </w:tc>
      </w:tr>
      <w:tr w:rsidRPr="00C83565" w:rsidR="00C83565" w:rsidTr="00181504" w14:paraId="3D3B8B7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265" w:type="dxa"/>
          </w:tcPr>
          <w:p w:rsidRPr="00C83565" w:rsidR="00C83565" w:rsidP="00C83565" w:rsidRDefault="00C83565" w14:paraId="46D15873" w14:textId="77777777">
            <w:pPr>
              <w:spacing w:line="276" w:lineRule="auto"/>
              <w:contextualSpacing/>
              <w:rPr>
                <w:rFonts w:ascii="Calibri" w:hAnsi="Calibri" w:eastAsia="Times New Roman" w:cs="Times New Roman"/>
                <w:b/>
                <w:kern w:val="28"/>
                <w:szCs w:val="56"/>
              </w:rPr>
            </w:pPr>
            <w:r w:rsidRPr="00C83565">
              <w:rPr>
                <w:rFonts w:ascii="Calibri" w:hAnsi="Calibri" w:eastAsia="Times New Roman" w:cs="Times New Roman"/>
                <w:b/>
                <w:kern w:val="28"/>
                <w:szCs w:val="56"/>
              </w:rPr>
              <w:t>The tool gives provision for learners to be provided with feedback</w:t>
            </w:r>
          </w:p>
        </w:tc>
        <w:tc>
          <w:tcPr>
            <w:tcW w:w="7784" w:type="dxa"/>
          </w:tcPr>
          <w:p w:rsidRPr="00C83565" w:rsidR="00C83565" w:rsidP="00C83565" w:rsidRDefault="00C83565" w14:paraId="683B0DEA" w14:textId="77777777">
            <w:pPr>
              <w:spacing w:before="120" w:after="120" w:line="276" w:lineRule="auto"/>
              <w:rPr>
                <w:rFonts w:ascii="Calibri" w:hAnsi="Calibri" w:eastAsia="Calibri" w:cs="Times New Roman"/>
                <w:color w:val="0042C7"/>
              </w:rPr>
            </w:pPr>
          </w:p>
        </w:tc>
        <w:tc>
          <w:tcPr>
            <w:tcW w:w="1843" w:type="dxa"/>
          </w:tcPr>
          <w:p w:rsidRPr="00C83565" w:rsidR="00C83565" w:rsidP="00C83565" w:rsidRDefault="00C83565" w14:paraId="3C91B78E" w14:textId="77777777">
            <w:pPr>
              <w:spacing w:before="120" w:after="120" w:line="276" w:lineRule="auto"/>
              <w:rPr>
                <w:rFonts w:ascii="Calibri" w:hAnsi="Calibri" w:eastAsia="Calibri" w:cs="Times New Roman"/>
                <w:color w:val="0042C7"/>
              </w:rPr>
            </w:pPr>
          </w:p>
        </w:tc>
      </w:tr>
      <w:tr w:rsidRPr="00C83565" w:rsidR="00C83565" w:rsidTr="00181504" w14:paraId="3C10BD4B" w14:textId="77777777">
        <w:trPr>
          <w:cantSplit/>
        </w:trPr>
        <w:tc>
          <w:tcPr>
            <w:tcW w:w="4265" w:type="dxa"/>
          </w:tcPr>
          <w:p w:rsidRPr="00C83565" w:rsidR="00C83565" w:rsidP="00C83565" w:rsidRDefault="00C83565" w14:paraId="30633080" w14:textId="77777777">
            <w:pPr>
              <w:spacing w:line="276" w:lineRule="auto"/>
              <w:contextualSpacing/>
              <w:rPr>
                <w:rFonts w:ascii="Calibri" w:hAnsi="Calibri" w:eastAsia="Times New Roman" w:cs="Times New Roman"/>
                <w:b/>
                <w:kern w:val="28"/>
                <w:szCs w:val="56"/>
              </w:rPr>
            </w:pPr>
            <w:r w:rsidRPr="00C83565">
              <w:rPr>
                <w:rFonts w:ascii="Calibri" w:hAnsi="Calibri" w:eastAsia="Times New Roman" w:cs="Times New Roman"/>
                <w:b/>
                <w:kern w:val="28"/>
                <w:szCs w:val="56"/>
              </w:rPr>
              <w:t xml:space="preserve">There is explicit information provided which allows for learners to challenge the result of the assessment. </w:t>
            </w:r>
          </w:p>
        </w:tc>
        <w:tc>
          <w:tcPr>
            <w:tcW w:w="7784" w:type="dxa"/>
          </w:tcPr>
          <w:p w:rsidRPr="00C83565" w:rsidR="00C83565" w:rsidP="00C83565" w:rsidRDefault="00C83565" w14:paraId="68485C2A" w14:textId="77777777">
            <w:pPr>
              <w:spacing w:before="120" w:after="120" w:line="276" w:lineRule="auto"/>
              <w:rPr>
                <w:rFonts w:ascii="Calibri" w:hAnsi="Calibri" w:eastAsia="Calibri" w:cs="Times New Roman"/>
                <w:color w:val="0042C7"/>
              </w:rPr>
            </w:pPr>
          </w:p>
        </w:tc>
        <w:tc>
          <w:tcPr>
            <w:tcW w:w="1843" w:type="dxa"/>
          </w:tcPr>
          <w:p w:rsidRPr="00C83565" w:rsidR="00C83565" w:rsidP="00C83565" w:rsidRDefault="00C83565" w14:paraId="3B04A3E8" w14:textId="77777777">
            <w:pPr>
              <w:spacing w:before="120" w:after="120" w:line="276" w:lineRule="auto"/>
              <w:rPr>
                <w:rFonts w:ascii="Calibri" w:hAnsi="Calibri" w:eastAsia="Calibri" w:cs="Times New Roman"/>
                <w:color w:val="0042C7"/>
              </w:rPr>
            </w:pPr>
          </w:p>
        </w:tc>
      </w:tr>
      <w:tr w:rsidRPr="00C83565" w:rsidR="00C83565" w:rsidTr="00181504" w14:paraId="4F663EA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265" w:type="dxa"/>
          </w:tcPr>
          <w:p w:rsidRPr="00C83565" w:rsidR="00C83565" w:rsidP="00C83565" w:rsidRDefault="00C83565" w14:paraId="693AC10F" w14:textId="77777777">
            <w:pPr>
              <w:spacing w:line="276" w:lineRule="auto"/>
              <w:contextualSpacing/>
              <w:rPr>
                <w:rFonts w:ascii="Calibri" w:hAnsi="Calibri" w:eastAsia="Times New Roman" w:cs="Times New Roman"/>
                <w:b/>
                <w:kern w:val="28"/>
                <w:szCs w:val="56"/>
              </w:rPr>
            </w:pPr>
            <w:r w:rsidRPr="00C83565">
              <w:rPr>
                <w:rFonts w:ascii="Calibri" w:hAnsi="Calibri" w:eastAsia="Times New Roman" w:cs="Times New Roman"/>
                <w:b/>
                <w:kern w:val="28"/>
                <w:szCs w:val="56"/>
              </w:rPr>
              <w:t>Learners are provided with clear information about recognition of existing competencies. (e.g. referring to the VRTO policies and procedures)</w:t>
            </w:r>
          </w:p>
        </w:tc>
        <w:tc>
          <w:tcPr>
            <w:tcW w:w="7784" w:type="dxa"/>
          </w:tcPr>
          <w:p w:rsidRPr="00C83565" w:rsidR="00C83565" w:rsidP="00C83565" w:rsidRDefault="00C83565" w14:paraId="0E0D3BFC" w14:textId="77777777">
            <w:pPr>
              <w:spacing w:before="120" w:after="120" w:line="276" w:lineRule="auto"/>
              <w:rPr>
                <w:rFonts w:ascii="Calibri" w:hAnsi="Calibri" w:eastAsia="Calibri" w:cs="Times New Roman"/>
                <w:color w:val="0042C7"/>
              </w:rPr>
            </w:pPr>
          </w:p>
        </w:tc>
        <w:tc>
          <w:tcPr>
            <w:tcW w:w="1843" w:type="dxa"/>
          </w:tcPr>
          <w:p w:rsidRPr="00C83565" w:rsidR="00C83565" w:rsidP="00C83565" w:rsidRDefault="00C83565" w14:paraId="2CC2FCBA" w14:textId="77777777">
            <w:pPr>
              <w:spacing w:before="120" w:after="120" w:line="276" w:lineRule="auto"/>
              <w:rPr>
                <w:rFonts w:ascii="Calibri" w:hAnsi="Calibri" w:eastAsia="Calibri" w:cs="Times New Roman"/>
                <w:color w:val="0042C7"/>
              </w:rPr>
            </w:pPr>
          </w:p>
        </w:tc>
      </w:tr>
      <w:tr w:rsidRPr="00C83565" w:rsidR="00C83565" w:rsidTr="00181504" w14:paraId="7DD48135" w14:textId="77777777">
        <w:trPr>
          <w:cantSplit/>
        </w:trPr>
        <w:tc>
          <w:tcPr>
            <w:tcW w:w="4265" w:type="dxa"/>
          </w:tcPr>
          <w:p w:rsidRPr="00C83565" w:rsidR="00C83565" w:rsidP="00C83565" w:rsidRDefault="00C83565" w14:paraId="207EEA75" w14:textId="77777777">
            <w:pPr>
              <w:spacing w:line="276" w:lineRule="auto"/>
              <w:contextualSpacing/>
              <w:rPr>
                <w:rFonts w:ascii="Calibri" w:hAnsi="Calibri" w:eastAsia="Times New Roman" w:cs="Times New Roman"/>
                <w:b/>
                <w:kern w:val="28"/>
                <w:szCs w:val="56"/>
              </w:rPr>
            </w:pPr>
            <w:r w:rsidRPr="00C83565">
              <w:rPr>
                <w:rFonts w:ascii="Calibri" w:hAnsi="Calibri" w:eastAsia="Times New Roman" w:cs="Times New Roman"/>
                <w:b/>
                <w:kern w:val="28"/>
                <w:szCs w:val="56"/>
              </w:rPr>
              <w:t>Learners are provided with clear information about complaints and appeals. (e.g. referring to the VRTO policies and procedures)</w:t>
            </w:r>
          </w:p>
        </w:tc>
        <w:tc>
          <w:tcPr>
            <w:tcW w:w="7784" w:type="dxa"/>
          </w:tcPr>
          <w:p w:rsidRPr="00C83565" w:rsidR="00C83565" w:rsidP="00C83565" w:rsidRDefault="00C83565" w14:paraId="3FF55728" w14:textId="77777777">
            <w:pPr>
              <w:spacing w:before="120" w:after="120" w:line="276" w:lineRule="auto"/>
              <w:rPr>
                <w:rFonts w:ascii="Calibri" w:hAnsi="Calibri" w:eastAsia="Calibri" w:cs="Times New Roman"/>
                <w:color w:val="0042C7"/>
              </w:rPr>
            </w:pPr>
          </w:p>
        </w:tc>
        <w:tc>
          <w:tcPr>
            <w:tcW w:w="1843" w:type="dxa"/>
          </w:tcPr>
          <w:p w:rsidRPr="00C83565" w:rsidR="00C83565" w:rsidP="00C83565" w:rsidRDefault="00C83565" w14:paraId="421D6C67" w14:textId="77777777">
            <w:pPr>
              <w:spacing w:before="120" w:after="120" w:line="276" w:lineRule="auto"/>
              <w:rPr>
                <w:rFonts w:ascii="Calibri" w:hAnsi="Calibri" w:eastAsia="Calibri" w:cs="Times New Roman"/>
                <w:color w:val="0042C7"/>
              </w:rPr>
            </w:pPr>
          </w:p>
        </w:tc>
      </w:tr>
      <w:tr w:rsidRPr="00C83565" w:rsidR="00C83565" w:rsidTr="00181504" w14:paraId="6FC539C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265" w:type="dxa"/>
          </w:tcPr>
          <w:p w:rsidRPr="00C83565" w:rsidR="00C83565" w:rsidP="00C83565" w:rsidRDefault="00C83565" w14:paraId="5C6DCDA1" w14:textId="77777777">
            <w:pPr>
              <w:spacing w:line="276" w:lineRule="auto"/>
              <w:contextualSpacing/>
              <w:rPr>
                <w:rFonts w:ascii="Calibri" w:hAnsi="Calibri" w:eastAsia="Times New Roman" w:cs="Times New Roman"/>
                <w:b/>
                <w:kern w:val="28"/>
                <w:szCs w:val="56"/>
              </w:rPr>
            </w:pPr>
            <w:r w:rsidRPr="00C83565">
              <w:rPr>
                <w:rFonts w:ascii="Calibri" w:hAnsi="Calibri" w:eastAsia="Times New Roman" w:cs="Times New Roman"/>
                <w:b/>
                <w:kern w:val="28"/>
                <w:szCs w:val="56"/>
              </w:rPr>
              <w:lastRenderedPageBreak/>
              <w:t>Assessment methods that are appropriate for the AQF level</w:t>
            </w:r>
          </w:p>
        </w:tc>
        <w:tc>
          <w:tcPr>
            <w:tcW w:w="7784" w:type="dxa"/>
          </w:tcPr>
          <w:p w:rsidRPr="00C83565" w:rsidR="00C83565" w:rsidP="00C83565" w:rsidRDefault="00C83565" w14:paraId="7B769198" w14:textId="77777777">
            <w:pPr>
              <w:spacing w:before="120" w:after="120" w:line="276" w:lineRule="auto"/>
              <w:rPr>
                <w:rFonts w:ascii="Calibri" w:hAnsi="Calibri" w:eastAsia="Calibri" w:cs="Times New Roman"/>
                <w:color w:val="0042C7"/>
              </w:rPr>
            </w:pPr>
          </w:p>
        </w:tc>
        <w:tc>
          <w:tcPr>
            <w:tcW w:w="1843" w:type="dxa"/>
          </w:tcPr>
          <w:p w:rsidRPr="00C83565" w:rsidR="00C83565" w:rsidP="00C83565" w:rsidRDefault="00C83565" w14:paraId="0EBC7AF1" w14:textId="77777777">
            <w:pPr>
              <w:spacing w:before="120" w:after="120" w:line="276" w:lineRule="auto"/>
              <w:rPr>
                <w:rFonts w:ascii="Calibri" w:hAnsi="Calibri" w:eastAsia="Calibri" w:cs="Times New Roman"/>
                <w:color w:val="0042C7"/>
              </w:rPr>
            </w:pPr>
          </w:p>
        </w:tc>
      </w:tr>
      <w:tr w:rsidRPr="00C83565" w:rsidR="00C83565" w:rsidTr="00181504" w14:paraId="794D2C3C" w14:textId="77777777">
        <w:trPr>
          <w:cantSplit/>
        </w:trPr>
        <w:tc>
          <w:tcPr>
            <w:tcW w:w="4265" w:type="dxa"/>
          </w:tcPr>
          <w:p w:rsidRPr="00C83565" w:rsidR="00C83565" w:rsidP="00C83565" w:rsidRDefault="00C83565" w14:paraId="7C476DE5" w14:textId="77777777">
            <w:pPr>
              <w:spacing w:line="276" w:lineRule="auto"/>
              <w:contextualSpacing/>
              <w:rPr>
                <w:rFonts w:ascii="Calibri" w:hAnsi="Calibri" w:eastAsia="Times New Roman" w:cs="Times New Roman"/>
                <w:b/>
                <w:kern w:val="28"/>
                <w:szCs w:val="56"/>
              </w:rPr>
            </w:pPr>
            <w:r w:rsidRPr="00C83565">
              <w:rPr>
                <w:rFonts w:ascii="Calibri" w:hAnsi="Calibri" w:eastAsia="Times New Roman" w:cs="Times New Roman"/>
                <w:b/>
                <w:kern w:val="28"/>
                <w:szCs w:val="56"/>
              </w:rPr>
              <w:t>Context and (where relevant) consistency of assessment</w:t>
            </w:r>
          </w:p>
        </w:tc>
        <w:tc>
          <w:tcPr>
            <w:tcW w:w="7784" w:type="dxa"/>
          </w:tcPr>
          <w:p w:rsidRPr="00C83565" w:rsidR="00C83565" w:rsidP="00C83565" w:rsidRDefault="00C83565" w14:paraId="5B4FF748" w14:textId="77777777">
            <w:pPr>
              <w:spacing w:before="120" w:after="120" w:line="276" w:lineRule="auto"/>
              <w:rPr>
                <w:rFonts w:ascii="Calibri" w:hAnsi="Calibri" w:eastAsia="Calibri" w:cs="Times New Roman"/>
                <w:color w:val="0042C7"/>
              </w:rPr>
            </w:pPr>
          </w:p>
        </w:tc>
        <w:tc>
          <w:tcPr>
            <w:tcW w:w="1843" w:type="dxa"/>
          </w:tcPr>
          <w:p w:rsidRPr="00C83565" w:rsidR="00C83565" w:rsidP="00C83565" w:rsidRDefault="00C83565" w14:paraId="25CE6032" w14:textId="77777777">
            <w:pPr>
              <w:spacing w:before="120" w:after="120" w:line="276" w:lineRule="auto"/>
              <w:rPr>
                <w:rFonts w:ascii="Calibri" w:hAnsi="Calibri" w:eastAsia="Calibri" w:cs="Times New Roman"/>
                <w:color w:val="0042C7"/>
              </w:rPr>
            </w:pPr>
          </w:p>
        </w:tc>
      </w:tr>
    </w:tbl>
    <w:p w:rsidRPr="00C83565" w:rsidR="00C83565" w:rsidP="00C83565" w:rsidRDefault="00C83565" w14:paraId="20A70457" w14:textId="77777777">
      <w:pPr>
        <w:spacing w:after="0" w:line="240" w:lineRule="auto"/>
        <w:rPr>
          <w:rFonts w:ascii="Calibri" w:hAnsi="Calibri" w:eastAsia="Calibri" w:cs="Times New Roman"/>
          <w:sz w:val="24"/>
          <w:szCs w:val="24"/>
        </w:rPr>
      </w:pPr>
      <w:bookmarkStart w:name="_Toc153552056" w:id="11"/>
    </w:p>
    <w:p w:rsidRPr="00C83565" w:rsidR="00C83565" w:rsidP="00C83565" w:rsidRDefault="00C83565" w14:paraId="425E51E6" w14:textId="77777777">
      <w:pPr>
        <w:spacing w:after="0" w:line="240" w:lineRule="auto"/>
        <w:rPr>
          <w:rFonts w:ascii="Calibri" w:hAnsi="Calibri" w:eastAsia="Times New Roman" w:cs="Times New Roman"/>
          <w:b/>
          <w:iCs/>
          <w:sz w:val="28"/>
          <w:szCs w:val="24"/>
        </w:rPr>
      </w:pPr>
      <w:r w:rsidRPr="00C83565">
        <w:rPr>
          <w:rFonts w:ascii="Calibri" w:hAnsi="Calibri" w:eastAsia="Calibri" w:cs="Times New Roman"/>
          <w:sz w:val="24"/>
          <w:szCs w:val="24"/>
        </w:rPr>
        <w:br w:type="page"/>
      </w:r>
    </w:p>
    <w:p w:rsidRPr="00C83565" w:rsidR="00C83565" w:rsidP="00C83565" w:rsidRDefault="00C83565" w14:paraId="3778CBA8" w14:textId="77777777">
      <w:pPr>
        <w:keepNext/>
        <w:keepLines/>
        <w:spacing w:before="40" w:after="0" w:line="240" w:lineRule="auto"/>
        <w:outlineLvl w:val="3"/>
        <w:rPr>
          <w:rFonts w:ascii="Calibri Light" w:hAnsi="Calibri Light" w:eastAsia="Times New Roman" w:cs="Times New Roman"/>
          <w:i/>
          <w:iCs/>
          <w:color w:val="2F5496"/>
          <w:sz w:val="24"/>
          <w:szCs w:val="24"/>
        </w:rPr>
      </w:pPr>
      <w:r w:rsidRPr="00C83565">
        <w:rPr>
          <w:rFonts w:ascii="Calibri Light" w:hAnsi="Calibri Light" w:eastAsia="Times New Roman" w:cs="Times New Roman"/>
          <w:i/>
          <w:iCs/>
          <w:color w:val="2F5496"/>
          <w:sz w:val="24"/>
          <w:szCs w:val="24"/>
        </w:rPr>
        <w:lastRenderedPageBreak/>
        <w:t>Flexible assessment</w:t>
      </w:r>
      <w:bookmarkEnd w:id="11"/>
    </w:p>
    <w:tbl>
      <w:tblPr>
        <w:tblStyle w:val="LightList1"/>
        <w:tblW w:w="5000" w:type="pct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8" w:type="dxa"/>
          <w:bottom w:w="108" w:type="dxa"/>
        </w:tblCellMar>
        <w:tblLook w:val="0420" w:firstRow="1" w:lastRow="0" w:firstColumn="0" w:lastColumn="0" w:noHBand="0" w:noVBand="1"/>
      </w:tblPr>
      <w:tblGrid>
        <w:gridCol w:w="4277"/>
        <w:gridCol w:w="7805"/>
        <w:gridCol w:w="1848"/>
      </w:tblGrid>
      <w:tr w:rsidRPr="00C83565" w:rsidR="00C83565" w:rsidTr="00C83565" w14:paraId="0AD74A7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4265" w:type="dxa"/>
            <w:shd w:val="clear" w:color="auto" w:fill="D9D9D9"/>
          </w:tcPr>
          <w:p w:rsidRPr="00C83565" w:rsidR="00C83565" w:rsidP="00C83565" w:rsidRDefault="00C83565" w14:paraId="3029C379" w14:textId="77777777">
            <w:pPr>
              <w:spacing w:line="276" w:lineRule="auto"/>
              <w:contextualSpacing/>
              <w:rPr>
                <w:rFonts w:ascii="Calibri" w:hAnsi="Calibri" w:eastAsia="Times New Roman" w:cs="Times New Roman"/>
                <w:kern w:val="28"/>
                <w:sz w:val="24"/>
                <w:szCs w:val="72"/>
              </w:rPr>
            </w:pPr>
            <w:r w:rsidRPr="00C83565">
              <w:rPr>
                <w:rFonts w:ascii="Calibri" w:hAnsi="Calibri" w:eastAsia="Times New Roman" w:cs="Times New Roman"/>
                <w:kern w:val="28"/>
                <w:sz w:val="24"/>
                <w:szCs w:val="72"/>
              </w:rPr>
              <w:t>Item</w:t>
            </w:r>
          </w:p>
        </w:tc>
        <w:tc>
          <w:tcPr>
            <w:tcW w:w="7784" w:type="dxa"/>
            <w:shd w:val="clear" w:color="auto" w:fill="D9D9D9"/>
          </w:tcPr>
          <w:p w:rsidRPr="00C83565" w:rsidR="00C83565" w:rsidP="00C83565" w:rsidRDefault="00C83565" w14:paraId="4D3CD1D2" w14:textId="77777777">
            <w:pPr>
              <w:spacing w:line="276" w:lineRule="auto"/>
              <w:contextualSpacing/>
              <w:rPr>
                <w:rFonts w:ascii="Calibri" w:hAnsi="Calibri" w:eastAsia="Times New Roman" w:cs="Times New Roman"/>
                <w:kern w:val="28"/>
                <w:sz w:val="24"/>
                <w:szCs w:val="72"/>
              </w:rPr>
            </w:pPr>
            <w:r w:rsidRPr="00C83565">
              <w:rPr>
                <w:rFonts w:ascii="Calibri" w:hAnsi="Calibri" w:eastAsia="Times New Roman" w:cs="Times New Roman"/>
                <w:kern w:val="28"/>
                <w:sz w:val="24"/>
                <w:szCs w:val="72"/>
              </w:rPr>
              <w:t>Comments</w:t>
            </w:r>
          </w:p>
        </w:tc>
        <w:tc>
          <w:tcPr>
            <w:tcW w:w="1843" w:type="dxa"/>
            <w:shd w:val="clear" w:color="auto" w:fill="D9D9D9"/>
          </w:tcPr>
          <w:p w:rsidRPr="00C83565" w:rsidR="00C83565" w:rsidP="00C83565" w:rsidRDefault="00C83565" w14:paraId="314A4F77" w14:textId="77777777">
            <w:pPr>
              <w:spacing w:line="276" w:lineRule="auto"/>
              <w:contextualSpacing/>
              <w:rPr>
                <w:rFonts w:ascii="Calibri" w:hAnsi="Calibri" w:eastAsia="Times New Roman" w:cs="Times New Roman"/>
                <w:kern w:val="28"/>
                <w:sz w:val="24"/>
                <w:szCs w:val="72"/>
              </w:rPr>
            </w:pPr>
            <w:r w:rsidRPr="00C83565">
              <w:rPr>
                <w:rFonts w:ascii="Calibri" w:hAnsi="Calibri" w:eastAsia="Times New Roman" w:cs="Times New Roman"/>
                <w:kern w:val="28"/>
                <w:sz w:val="24"/>
                <w:szCs w:val="72"/>
              </w:rPr>
              <w:t>Rating</w:t>
            </w:r>
          </w:p>
        </w:tc>
      </w:tr>
      <w:tr w:rsidRPr="00C83565" w:rsidR="00C83565" w:rsidTr="00181504" w14:paraId="75F7AA8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265" w:type="dxa"/>
          </w:tcPr>
          <w:p w:rsidRPr="00C83565" w:rsidR="00C83565" w:rsidP="00C83565" w:rsidRDefault="00C83565" w14:paraId="0050A6F4" w14:textId="77777777">
            <w:pPr>
              <w:spacing w:line="276" w:lineRule="auto"/>
              <w:contextualSpacing/>
              <w:rPr>
                <w:rFonts w:ascii="Calibri" w:hAnsi="Calibri" w:eastAsia="Times New Roman" w:cs="Times New Roman"/>
                <w:b/>
                <w:kern w:val="28"/>
                <w:szCs w:val="56"/>
              </w:rPr>
            </w:pPr>
            <w:r w:rsidRPr="00C83565">
              <w:rPr>
                <w:rFonts w:ascii="Calibri" w:hAnsi="Calibri" w:eastAsia="Times New Roman" w:cs="Times New Roman"/>
                <w:b/>
                <w:kern w:val="28"/>
                <w:szCs w:val="56"/>
              </w:rPr>
              <w:t xml:space="preserve">The assessment tools/instruments outline and gives provision for reasonable adjustment. </w:t>
            </w:r>
          </w:p>
        </w:tc>
        <w:tc>
          <w:tcPr>
            <w:tcW w:w="7784" w:type="dxa"/>
          </w:tcPr>
          <w:p w:rsidRPr="00C83565" w:rsidR="00C83565" w:rsidP="00C83565" w:rsidRDefault="00C83565" w14:paraId="31218B73" w14:textId="77777777">
            <w:pPr>
              <w:spacing w:before="120" w:after="120" w:line="276" w:lineRule="auto"/>
              <w:rPr>
                <w:rFonts w:ascii="Calibri" w:hAnsi="Calibri" w:eastAsia="Calibri" w:cs="Times New Roman"/>
                <w:color w:val="0042C7"/>
              </w:rPr>
            </w:pPr>
          </w:p>
        </w:tc>
        <w:sdt>
          <w:sdtPr>
            <w:rPr>
              <w:rFonts w:ascii="Calibri" w:hAnsi="Calibri" w:eastAsia="Calibri" w:cs="Times New Roman"/>
              <w:color w:val="505050"/>
            </w:rPr>
            <w:id w:val="-1767296855"/>
            <w:placeholder>
              <w:docPart w:val="9ED0A5A2250245039448CE4296591703"/>
            </w:placeholder>
            <w:comboBox>
              <w:listItem w:value="Choose an item."/>
              <w:listItem w:displayText="No Improvement Needed" w:value="No Improvement Needed"/>
              <w:listItem w:displayText="Needs Improvement" w:value="Needs Improvement"/>
            </w:comboBox>
          </w:sdtPr>
          <w:sdtContent>
            <w:tc>
              <w:tcPr>
                <w:tcW w:w="1843" w:type="dxa"/>
              </w:tcPr>
              <w:p w:rsidRPr="00C83565" w:rsidR="00C83565" w:rsidP="00C83565" w:rsidRDefault="00C83565" w14:paraId="6EEF8614" w14:textId="77777777">
                <w:pPr>
                  <w:spacing w:before="120" w:after="120" w:line="276" w:lineRule="auto"/>
                  <w:rPr>
                    <w:rFonts w:ascii="Calibri" w:hAnsi="Calibri" w:eastAsia="Calibri" w:cs="Times New Roman"/>
                    <w:color w:val="505050"/>
                  </w:rPr>
                </w:pPr>
                <w:r w:rsidRPr="00C83565">
                  <w:rPr>
                    <w:rFonts w:ascii="Calibri" w:hAnsi="Calibri" w:eastAsia="Calibri" w:cs="Times New Roman"/>
                    <w:color w:val="505050"/>
                  </w:rPr>
                  <w:t>No Improvement Needed</w:t>
                </w:r>
              </w:p>
            </w:tc>
          </w:sdtContent>
        </w:sdt>
      </w:tr>
      <w:tr w:rsidRPr="00C83565" w:rsidR="00C83565" w:rsidTr="00181504" w14:paraId="2D19D02B" w14:textId="77777777">
        <w:trPr>
          <w:cantSplit/>
        </w:trPr>
        <w:tc>
          <w:tcPr>
            <w:tcW w:w="4265" w:type="dxa"/>
          </w:tcPr>
          <w:p w:rsidRPr="00C83565" w:rsidR="00C83565" w:rsidP="00C83565" w:rsidRDefault="00C83565" w14:paraId="39568B4F" w14:textId="77777777">
            <w:pPr>
              <w:spacing w:line="276" w:lineRule="auto"/>
              <w:contextualSpacing/>
              <w:rPr>
                <w:rFonts w:ascii="Calibri" w:hAnsi="Calibri" w:eastAsia="Times New Roman" w:cs="Times New Roman"/>
                <w:b/>
                <w:kern w:val="28"/>
                <w:szCs w:val="56"/>
              </w:rPr>
            </w:pPr>
            <w:r w:rsidRPr="00C83565">
              <w:rPr>
                <w:rFonts w:ascii="Calibri" w:hAnsi="Calibri" w:eastAsia="Times New Roman" w:cs="Times New Roman"/>
                <w:b/>
                <w:kern w:val="28"/>
                <w:szCs w:val="56"/>
              </w:rPr>
              <w:t xml:space="preserve">Reasonable adjustment can be made which does not compromise the unit of competency. </w:t>
            </w:r>
          </w:p>
        </w:tc>
        <w:tc>
          <w:tcPr>
            <w:tcW w:w="7784" w:type="dxa"/>
          </w:tcPr>
          <w:p w:rsidRPr="00C83565" w:rsidR="00C83565" w:rsidP="00C83565" w:rsidRDefault="00C83565" w14:paraId="482B366E" w14:textId="77777777">
            <w:pPr>
              <w:spacing w:before="120" w:after="120" w:line="276" w:lineRule="auto"/>
              <w:rPr>
                <w:rFonts w:ascii="Calibri" w:hAnsi="Calibri" w:eastAsia="Calibri" w:cs="Times New Roman"/>
                <w:color w:val="0042C7"/>
              </w:rPr>
            </w:pPr>
          </w:p>
        </w:tc>
        <w:sdt>
          <w:sdtPr>
            <w:rPr>
              <w:rFonts w:ascii="Calibri" w:hAnsi="Calibri" w:eastAsia="Calibri" w:cs="Times New Roman"/>
              <w:color w:val="505050"/>
            </w:rPr>
            <w:id w:val="1788928237"/>
            <w:placeholder>
              <w:docPart w:val="A8381A53B0C84466B6DCEEFDFCB40974"/>
            </w:placeholder>
            <w:comboBox>
              <w:listItem w:value="Choose an item."/>
              <w:listItem w:displayText="No Improvement Needed" w:value="No Improvement Needed"/>
              <w:listItem w:displayText="Needs Improvement" w:value="Needs Improvement"/>
            </w:comboBox>
          </w:sdtPr>
          <w:sdtContent>
            <w:tc>
              <w:tcPr>
                <w:tcW w:w="1843" w:type="dxa"/>
              </w:tcPr>
              <w:p w:rsidRPr="00C83565" w:rsidR="00C83565" w:rsidP="00C83565" w:rsidRDefault="00C83565" w14:paraId="3CD406E8" w14:textId="77777777">
                <w:pPr>
                  <w:spacing w:before="120" w:after="120" w:line="276" w:lineRule="auto"/>
                  <w:rPr>
                    <w:rFonts w:ascii="Calibri" w:hAnsi="Calibri" w:eastAsia="Calibri" w:cs="Times New Roman"/>
                    <w:color w:val="505050"/>
                  </w:rPr>
                </w:pPr>
                <w:r w:rsidRPr="00C83565">
                  <w:rPr>
                    <w:rFonts w:ascii="Calibri" w:hAnsi="Calibri" w:eastAsia="Calibri" w:cs="Times New Roman"/>
                    <w:color w:val="505050"/>
                  </w:rPr>
                  <w:t>No Improvement Needed</w:t>
                </w:r>
              </w:p>
            </w:tc>
          </w:sdtContent>
        </w:sdt>
      </w:tr>
      <w:tr w:rsidRPr="00C83565" w:rsidR="00C83565" w:rsidTr="00181504" w14:paraId="34D1DB1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265" w:type="dxa"/>
          </w:tcPr>
          <w:p w:rsidRPr="00C83565" w:rsidR="00C83565" w:rsidP="00C83565" w:rsidRDefault="00C83565" w14:paraId="5253CBF3" w14:textId="77777777">
            <w:pPr>
              <w:spacing w:line="276" w:lineRule="auto"/>
              <w:contextualSpacing/>
              <w:rPr>
                <w:rFonts w:ascii="Calibri" w:hAnsi="Calibri" w:eastAsia="Times New Roman" w:cs="Times New Roman"/>
                <w:b/>
                <w:kern w:val="28"/>
                <w:szCs w:val="56"/>
              </w:rPr>
            </w:pPr>
            <w:r w:rsidRPr="00C83565">
              <w:rPr>
                <w:rFonts w:ascii="Calibri" w:hAnsi="Calibri" w:eastAsia="Times New Roman" w:cs="Times New Roman"/>
                <w:b/>
                <w:kern w:val="28"/>
                <w:szCs w:val="56"/>
              </w:rPr>
              <w:t>Timing of the assessment can be negotiated (where required).</w:t>
            </w:r>
          </w:p>
        </w:tc>
        <w:tc>
          <w:tcPr>
            <w:tcW w:w="7784" w:type="dxa"/>
          </w:tcPr>
          <w:p w:rsidRPr="00C83565" w:rsidR="00C83565" w:rsidP="00C83565" w:rsidRDefault="00C83565" w14:paraId="73C40A4F" w14:textId="77777777">
            <w:pPr>
              <w:spacing w:before="120" w:after="120" w:line="276" w:lineRule="auto"/>
              <w:rPr>
                <w:rFonts w:ascii="Calibri" w:hAnsi="Calibri" w:eastAsia="Calibri" w:cs="Times New Roman"/>
                <w:color w:val="0042C7"/>
              </w:rPr>
            </w:pPr>
          </w:p>
        </w:tc>
        <w:sdt>
          <w:sdtPr>
            <w:rPr>
              <w:rFonts w:ascii="Calibri" w:hAnsi="Calibri" w:eastAsia="Calibri" w:cs="Times New Roman"/>
              <w:color w:val="505050"/>
            </w:rPr>
            <w:id w:val="703829845"/>
            <w:placeholder>
              <w:docPart w:val="7496366045934A8EBAD9D6566FB1F8F9"/>
            </w:placeholder>
            <w:comboBox>
              <w:listItem w:value="Choose an item."/>
              <w:listItem w:displayText="No Improvement Needed" w:value="No Improvement Needed"/>
              <w:listItem w:displayText="Needs Improvement" w:value="Needs Improvement"/>
            </w:comboBox>
          </w:sdtPr>
          <w:sdtContent>
            <w:tc>
              <w:tcPr>
                <w:tcW w:w="1843" w:type="dxa"/>
              </w:tcPr>
              <w:p w:rsidRPr="00C83565" w:rsidR="00C83565" w:rsidP="00C83565" w:rsidRDefault="00C83565" w14:paraId="42CC5B28" w14:textId="77777777">
                <w:pPr>
                  <w:spacing w:before="120" w:after="120" w:line="276" w:lineRule="auto"/>
                  <w:rPr>
                    <w:rFonts w:ascii="Calibri" w:hAnsi="Calibri" w:eastAsia="Calibri" w:cs="Times New Roman"/>
                    <w:color w:val="505050"/>
                  </w:rPr>
                </w:pPr>
                <w:r w:rsidRPr="00C83565">
                  <w:rPr>
                    <w:rFonts w:ascii="Calibri" w:hAnsi="Calibri" w:eastAsia="Calibri" w:cs="Times New Roman"/>
                    <w:color w:val="505050"/>
                  </w:rPr>
                  <w:t>No Improvement Needed</w:t>
                </w:r>
              </w:p>
            </w:tc>
          </w:sdtContent>
        </w:sdt>
      </w:tr>
      <w:tr w:rsidRPr="00C83565" w:rsidR="00C83565" w:rsidTr="00181504" w14:paraId="7822539C" w14:textId="77777777">
        <w:trPr>
          <w:cantSplit/>
        </w:trPr>
        <w:tc>
          <w:tcPr>
            <w:tcW w:w="4265" w:type="dxa"/>
          </w:tcPr>
          <w:p w:rsidRPr="00C83565" w:rsidR="00C83565" w:rsidP="00C83565" w:rsidRDefault="00C83565" w14:paraId="71CE8E64" w14:textId="77777777">
            <w:pPr>
              <w:spacing w:line="276" w:lineRule="auto"/>
              <w:contextualSpacing/>
              <w:rPr>
                <w:rFonts w:ascii="Calibri" w:hAnsi="Calibri" w:eastAsia="Times New Roman" w:cs="Times New Roman"/>
                <w:b/>
                <w:kern w:val="28"/>
                <w:szCs w:val="56"/>
              </w:rPr>
            </w:pPr>
            <w:r w:rsidRPr="00C83565">
              <w:rPr>
                <w:rFonts w:ascii="Calibri" w:hAnsi="Calibri" w:eastAsia="Times New Roman" w:cs="Times New Roman"/>
                <w:b/>
                <w:kern w:val="28"/>
                <w:szCs w:val="56"/>
              </w:rPr>
              <w:t xml:space="preserve">Allows for recognition of existing competencies. </w:t>
            </w:r>
          </w:p>
        </w:tc>
        <w:tc>
          <w:tcPr>
            <w:tcW w:w="7784" w:type="dxa"/>
          </w:tcPr>
          <w:p w:rsidRPr="00C83565" w:rsidR="00C83565" w:rsidP="00C83565" w:rsidRDefault="00C83565" w14:paraId="1C398366" w14:textId="77777777">
            <w:pPr>
              <w:spacing w:before="120" w:after="120" w:line="276" w:lineRule="auto"/>
              <w:rPr>
                <w:rFonts w:ascii="Calibri" w:hAnsi="Calibri" w:eastAsia="Calibri" w:cs="Times New Roman"/>
                <w:color w:val="0042C7"/>
              </w:rPr>
            </w:pPr>
          </w:p>
        </w:tc>
        <w:sdt>
          <w:sdtPr>
            <w:rPr>
              <w:rFonts w:ascii="Calibri" w:hAnsi="Calibri" w:eastAsia="Calibri" w:cs="Times New Roman"/>
              <w:color w:val="505050"/>
            </w:rPr>
            <w:id w:val="1904175000"/>
            <w:placeholder>
              <w:docPart w:val="30D11DA76B4E4178834B0829B83B3A79"/>
            </w:placeholder>
            <w:comboBox>
              <w:listItem w:value="Choose an item."/>
              <w:listItem w:displayText="No Improvement Needed" w:value="No Improvement Needed"/>
              <w:listItem w:displayText="Needs Improvement" w:value="Needs Improvement"/>
            </w:comboBox>
          </w:sdtPr>
          <w:sdtContent>
            <w:tc>
              <w:tcPr>
                <w:tcW w:w="1843" w:type="dxa"/>
              </w:tcPr>
              <w:p w:rsidRPr="00C83565" w:rsidR="00C83565" w:rsidP="00C83565" w:rsidRDefault="00C83565" w14:paraId="65729746" w14:textId="77777777">
                <w:pPr>
                  <w:spacing w:before="120" w:after="120" w:line="276" w:lineRule="auto"/>
                  <w:rPr>
                    <w:rFonts w:ascii="Calibri" w:hAnsi="Calibri" w:eastAsia="Calibri" w:cs="Times New Roman"/>
                    <w:color w:val="505050"/>
                  </w:rPr>
                </w:pPr>
                <w:r w:rsidRPr="00C83565">
                  <w:rPr>
                    <w:rFonts w:ascii="Calibri" w:hAnsi="Calibri" w:eastAsia="Calibri" w:cs="Times New Roman"/>
                    <w:color w:val="505050"/>
                  </w:rPr>
                  <w:t>Needs Improvement</w:t>
                </w:r>
              </w:p>
            </w:tc>
          </w:sdtContent>
        </w:sdt>
      </w:tr>
      <w:tr w:rsidRPr="00C83565" w:rsidR="00C83565" w:rsidTr="00181504" w14:paraId="4D75E54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265" w:type="dxa"/>
          </w:tcPr>
          <w:p w:rsidRPr="00C83565" w:rsidR="00C83565" w:rsidP="00C83565" w:rsidRDefault="00C83565" w14:paraId="57EE7930" w14:textId="77777777">
            <w:pPr>
              <w:spacing w:line="276" w:lineRule="auto"/>
              <w:contextualSpacing/>
              <w:rPr>
                <w:rFonts w:ascii="Calibri" w:hAnsi="Calibri" w:eastAsia="Times New Roman" w:cs="Times New Roman"/>
                <w:b/>
                <w:kern w:val="28"/>
                <w:szCs w:val="56"/>
              </w:rPr>
            </w:pPr>
            <w:r w:rsidRPr="00C83565">
              <w:rPr>
                <w:rFonts w:ascii="Calibri" w:hAnsi="Calibri" w:eastAsia="Times New Roman" w:cs="Times New Roman"/>
                <w:b/>
                <w:kern w:val="28"/>
                <w:szCs w:val="56"/>
              </w:rPr>
              <w:t xml:space="preserve">A range of assessment methods have been used to determine competency. </w:t>
            </w:r>
          </w:p>
        </w:tc>
        <w:tc>
          <w:tcPr>
            <w:tcW w:w="7784" w:type="dxa"/>
          </w:tcPr>
          <w:p w:rsidRPr="00C83565" w:rsidR="00C83565" w:rsidP="00C83565" w:rsidRDefault="00C83565" w14:paraId="72AC0778" w14:textId="77777777">
            <w:pPr>
              <w:spacing w:before="120" w:after="120" w:line="276" w:lineRule="auto"/>
              <w:rPr>
                <w:rFonts w:ascii="Calibri" w:hAnsi="Calibri" w:eastAsia="Calibri" w:cs="Times New Roman"/>
                <w:color w:val="0042C7"/>
              </w:rPr>
            </w:pPr>
          </w:p>
        </w:tc>
        <w:sdt>
          <w:sdtPr>
            <w:rPr>
              <w:rFonts w:ascii="Calibri" w:hAnsi="Calibri" w:eastAsia="Calibri" w:cs="Times New Roman"/>
              <w:color w:val="505050"/>
            </w:rPr>
            <w:id w:val="975112451"/>
            <w:placeholder>
              <w:docPart w:val="E9D188363CB04EE0AB95F82E1FAA5453"/>
            </w:placeholder>
            <w:comboBox>
              <w:listItem w:value="Choose an item."/>
              <w:listItem w:displayText="No Improvement Needed" w:value="No Improvement Needed"/>
              <w:listItem w:displayText="Needs Improvement" w:value="Needs Improvement"/>
            </w:comboBox>
          </w:sdtPr>
          <w:sdtContent>
            <w:tc>
              <w:tcPr>
                <w:tcW w:w="1843" w:type="dxa"/>
              </w:tcPr>
              <w:p w:rsidRPr="00C83565" w:rsidR="00C83565" w:rsidP="00C83565" w:rsidRDefault="00C83565" w14:paraId="4CA7690D" w14:textId="77777777">
                <w:pPr>
                  <w:spacing w:before="120" w:after="120" w:line="276" w:lineRule="auto"/>
                  <w:rPr>
                    <w:rFonts w:ascii="Calibri" w:hAnsi="Calibri" w:eastAsia="Calibri" w:cs="Times New Roman"/>
                    <w:color w:val="505050"/>
                  </w:rPr>
                </w:pPr>
                <w:r w:rsidRPr="00C83565">
                  <w:rPr>
                    <w:rFonts w:ascii="Calibri" w:hAnsi="Calibri" w:eastAsia="Calibri" w:cs="Times New Roman"/>
                    <w:color w:val="505050"/>
                  </w:rPr>
                  <w:t>No Improvement Needed</w:t>
                </w:r>
              </w:p>
            </w:tc>
          </w:sdtContent>
        </w:sdt>
      </w:tr>
    </w:tbl>
    <w:p w:rsidRPr="00C83565" w:rsidR="00C83565" w:rsidP="00C83565" w:rsidRDefault="00C83565" w14:paraId="3EE98832" w14:textId="77777777">
      <w:pPr>
        <w:keepNext/>
        <w:keepLines/>
        <w:spacing w:before="40" w:after="0" w:line="240" w:lineRule="auto"/>
        <w:outlineLvl w:val="3"/>
        <w:rPr>
          <w:rFonts w:ascii="Calibri Light" w:hAnsi="Calibri Light" w:eastAsia="Times New Roman" w:cs="Times New Roman"/>
          <w:i/>
          <w:iCs/>
          <w:color w:val="2F5496"/>
          <w:sz w:val="24"/>
          <w:szCs w:val="24"/>
        </w:rPr>
      </w:pPr>
      <w:bookmarkStart w:name="_Toc153552057" w:id="12"/>
      <w:r w:rsidRPr="00C83565">
        <w:rPr>
          <w:rFonts w:ascii="Calibri Light" w:hAnsi="Calibri Light" w:eastAsia="Times New Roman" w:cs="Times New Roman"/>
          <w:i/>
          <w:iCs/>
          <w:color w:val="2F5496"/>
          <w:sz w:val="24"/>
          <w:szCs w:val="24"/>
        </w:rPr>
        <w:lastRenderedPageBreak/>
        <w:t>Reliable assessment</w:t>
      </w:r>
      <w:bookmarkEnd w:id="12"/>
    </w:p>
    <w:tbl>
      <w:tblPr>
        <w:tblStyle w:val="LightList1"/>
        <w:tblW w:w="5000" w:type="pct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8" w:type="dxa"/>
          <w:bottom w:w="108" w:type="dxa"/>
        </w:tblCellMar>
        <w:tblLook w:val="0420" w:firstRow="1" w:lastRow="0" w:firstColumn="0" w:lastColumn="0" w:noHBand="0" w:noVBand="1"/>
      </w:tblPr>
      <w:tblGrid>
        <w:gridCol w:w="4277"/>
        <w:gridCol w:w="7805"/>
        <w:gridCol w:w="1848"/>
      </w:tblGrid>
      <w:tr w:rsidRPr="00C83565" w:rsidR="00C83565" w:rsidTr="00C83565" w14:paraId="0F4F7AA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4265" w:type="dxa"/>
            <w:shd w:val="clear" w:color="auto" w:fill="D9D9D9"/>
          </w:tcPr>
          <w:p w:rsidRPr="00C83565" w:rsidR="00C83565" w:rsidP="00C83565" w:rsidRDefault="00C83565" w14:paraId="201AB0DF" w14:textId="77777777">
            <w:pPr>
              <w:spacing w:line="276" w:lineRule="auto"/>
              <w:contextualSpacing/>
              <w:rPr>
                <w:rFonts w:ascii="Calibri" w:hAnsi="Calibri" w:eastAsia="Times New Roman" w:cs="Times New Roman"/>
                <w:kern w:val="28"/>
                <w:sz w:val="24"/>
                <w:szCs w:val="72"/>
              </w:rPr>
            </w:pPr>
            <w:r w:rsidRPr="00C83565">
              <w:rPr>
                <w:rFonts w:ascii="Calibri" w:hAnsi="Calibri" w:eastAsia="Times New Roman" w:cs="Times New Roman"/>
                <w:kern w:val="28"/>
                <w:sz w:val="24"/>
                <w:szCs w:val="72"/>
              </w:rPr>
              <w:t>Item</w:t>
            </w:r>
          </w:p>
        </w:tc>
        <w:tc>
          <w:tcPr>
            <w:tcW w:w="7784" w:type="dxa"/>
            <w:shd w:val="clear" w:color="auto" w:fill="D9D9D9"/>
          </w:tcPr>
          <w:p w:rsidRPr="00C83565" w:rsidR="00C83565" w:rsidP="00C83565" w:rsidRDefault="00C83565" w14:paraId="3B001229" w14:textId="77777777">
            <w:pPr>
              <w:spacing w:line="276" w:lineRule="auto"/>
              <w:contextualSpacing/>
              <w:rPr>
                <w:rFonts w:ascii="Calibri" w:hAnsi="Calibri" w:eastAsia="Times New Roman" w:cs="Times New Roman"/>
                <w:kern w:val="28"/>
                <w:sz w:val="24"/>
                <w:szCs w:val="72"/>
              </w:rPr>
            </w:pPr>
            <w:r w:rsidRPr="00C83565">
              <w:rPr>
                <w:rFonts w:ascii="Calibri" w:hAnsi="Calibri" w:eastAsia="Times New Roman" w:cs="Times New Roman"/>
                <w:kern w:val="28"/>
                <w:sz w:val="24"/>
                <w:szCs w:val="72"/>
              </w:rPr>
              <w:t>Comments</w:t>
            </w:r>
          </w:p>
        </w:tc>
        <w:tc>
          <w:tcPr>
            <w:tcW w:w="1843" w:type="dxa"/>
            <w:shd w:val="clear" w:color="auto" w:fill="D9D9D9"/>
          </w:tcPr>
          <w:p w:rsidRPr="00C83565" w:rsidR="00C83565" w:rsidP="00C83565" w:rsidRDefault="00C83565" w14:paraId="0CC57CC0" w14:textId="77777777">
            <w:pPr>
              <w:spacing w:line="276" w:lineRule="auto"/>
              <w:contextualSpacing/>
              <w:rPr>
                <w:rFonts w:ascii="Calibri" w:hAnsi="Calibri" w:eastAsia="Times New Roman" w:cs="Times New Roman"/>
                <w:kern w:val="28"/>
                <w:sz w:val="24"/>
                <w:szCs w:val="72"/>
              </w:rPr>
            </w:pPr>
            <w:r w:rsidRPr="00C83565">
              <w:rPr>
                <w:rFonts w:ascii="Calibri" w:hAnsi="Calibri" w:eastAsia="Times New Roman" w:cs="Times New Roman"/>
                <w:kern w:val="28"/>
                <w:sz w:val="24"/>
                <w:szCs w:val="72"/>
              </w:rPr>
              <w:t>Rating</w:t>
            </w:r>
          </w:p>
        </w:tc>
      </w:tr>
      <w:tr w:rsidRPr="00C83565" w:rsidR="00C83565" w:rsidTr="00181504" w14:paraId="2C83CA0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265" w:type="dxa"/>
          </w:tcPr>
          <w:p w:rsidRPr="00C83565" w:rsidR="00C83565" w:rsidP="00C83565" w:rsidRDefault="00C83565" w14:paraId="772185F9" w14:textId="77777777">
            <w:pPr>
              <w:spacing w:line="276" w:lineRule="auto"/>
              <w:contextualSpacing/>
              <w:rPr>
                <w:rFonts w:ascii="Calibri" w:hAnsi="Calibri" w:eastAsia="Times New Roman" w:cs="Times New Roman"/>
                <w:b/>
                <w:kern w:val="28"/>
                <w:szCs w:val="56"/>
              </w:rPr>
            </w:pPr>
            <w:r w:rsidRPr="00C83565">
              <w:rPr>
                <w:rFonts w:ascii="Calibri" w:hAnsi="Calibri" w:eastAsia="Times New Roman" w:cs="Times New Roman"/>
                <w:b/>
                <w:kern w:val="28"/>
                <w:szCs w:val="56"/>
              </w:rPr>
              <w:t>A marking guide is provided with solutions and guidance on satisfactory performance and model answers.</w:t>
            </w:r>
          </w:p>
        </w:tc>
        <w:tc>
          <w:tcPr>
            <w:tcW w:w="7784" w:type="dxa"/>
          </w:tcPr>
          <w:p w:rsidRPr="00C83565" w:rsidR="00C83565" w:rsidP="00C83565" w:rsidRDefault="00C83565" w14:paraId="5C1DA6D4" w14:textId="77777777">
            <w:pPr>
              <w:spacing w:before="120" w:after="120" w:line="276" w:lineRule="auto"/>
              <w:rPr>
                <w:rFonts w:ascii="Calibri" w:hAnsi="Calibri" w:eastAsia="Calibri" w:cs="Times New Roman"/>
                <w:color w:val="0042C7"/>
              </w:rPr>
            </w:pPr>
          </w:p>
        </w:tc>
        <w:tc>
          <w:tcPr>
            <w:tcW w:w="1843" w:type="dxa"/>
          </w:tcPr>
          <w:p w:rsidRPr="00C83565" w:rsidR="00C83565" w:rsidP="00C83565" w:rsidRDefault="00C83565" w14:paraId="7895F924" w14:textId="77777777">
            <w:pPr>
              <w:spacing w:before="120" w:after="120" w:line="276" w:lineRule="auto"/>
              <w:rPr>
                <w:rFonts w:ascii="Calibri" w:hAnsi="Calibri" w:eastAsia="Calibri" w:cs="Times New Roman"/>
                <w:color w:val="0042C7"/>
              </w:rPr>
            </w:pPr>
          </w:p>
        </w:tc>
      </w:tr>
      <w:tr w:rsidRPr="00C83565" w:rsidR="00C83565" w:rsidTr="00181504" w14:paraId="1A0E8CE4" w14:textId="77777777">
        <w:trPr>
          <w:cantSplit/>
        </w:trPr>
        <w:tc>
          <w:tcPr>
            <w:tcW w:w="4265" w:type="dxa"/>
          </w:tcPr>
          <w:p w:rsidRPr="00C83565" w:rsidR="00C83565" w:rsidP="00C83565" w:rsidRDefault="00C83565" w14:paraId="56EA0A0A" w14:textId="77777777">
            <w:pPr>
              <w:spacing w:line="276" w:lineRule="auto"/>
              <w:contextualSpacing/>
              <w:rPr>
                <w:rFonts w:ascii="Calibri" w:hAnsi="Calibri" w:eastAsia="Times New Roman" w:cs="Times New Roman"/>
                <w:b/>
                <w:kern w:val="28"/>
                <w:szCs w:val="56"/>
              </w:rPr>
            </w:pPr>
            <w:r w:rsidRPr="00C83565">
              <w:rPr>
                <w:rFonts w:ascii="Calibri" w:hAnsi="Calibri" w:eastAsia="Times New Roman" w:cs="Times New Roman"/>
                <w:b/>
                <w:kern w:val="28"/>
                <w:szCs w:val="56"/>
              </w:rPr>
              <w:t>Clear information is provided to assessors about assessment requirements.</w:t>
            </w:r>
          </w:p>
        </w:tc>
        <w:tc>
          <w:tcPr>
            <w:tcW w:w="7784" w:type="dxa"/>
          </w:tcPr>
          <w:p w:rsidRPr="00C83565" w:rsidR="00C83565" w:rsidP="00C83565" w:rsidRDefault="00C83565" w14:paraId="6B9014DF" w14:textId="77777777">
            <w:pPr>
              <w:spacing w:before="120" w:after="120" w:line="276" w:lineRule="auto"/>
              <w:rPr>
                <w:rFonts w:ascii="Calibri" w:hAnsi="Calibri" w:eastAsia="Calibri" w:cs="Times New Roman"/>
                <w:color w:val="0042C7"/>
              </w:rPr>
            </w:pPr>
          </w:p>
        </w:tc>
        <w:tc>
          <w:tcPr>
            <w:tcW w:w="1843" w:type="dxa"/>
          </w:tcPr>
          <w:p w:rsidRPr="00C83565" w:rsidR="00C83565" w:rsidP="00C83565" w:rsidRDefault="00C83565" w14:paraId="117D96CA" w14:textId="77777777">
            <w:pPr>
              <w:spacing w:before="120" w:after="120" w:line="276" w:lineRule="auto"/>
              <w:rPr>
                <w:rFonts w:ascii="Calibri" w:hAnsi="Calibri" w:eastAsia="Calibri" w:cs="Times New Roman"/>
                <w:color w:val="0042C7"/>
              </w:rPr>
            </w:pPr>
          </w:p>
        </w:tc>
      </w:tr>
      <w:tr w:rsidRPr="00C83565" w:rsidR="00C83565" w:rsidTr="00181504" w14:paraId="3E2D32C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265" w:type="dxa"/>
          </w:tcPr>
          <w:p w:rsidRPr="00C83565" w:rsidR="00C83565" w:rsidP="00C83565" w:rsidRDefault="00C83565" w14:paraId="3B3FC193" w14:textId="77777777">
            <w:pPr>
              <w:spacing w:line="276" w:lineRule="auto"/>
              <w:contextualSpacing/>
              <w:rPr>
                <w:rFonts w:ascii="Calibri" w:hAnsi="Calibri" w:eastAsia="Times New Roman" w:cs="Times New Roman"/>
                <w:b/>
                <w:kern w:val="28"/>
                <w:szCs w:val="56"/>
              </w:rPr>
            </w:pPr>
            <w:r w:rsidRPr="00C83565">
              <w:rPr>
                <w:rFonts w:ascii="Calibri" w:hAnsi="Calibri" w:eastAsia="Times New Roman" w:cs="Times New Roman"/>
                <w:b/>
                <w:kern w:val="28"/>
                <w:szCs w:val="56"/>
              </w:rPr>
              <w:t>Where observation checklists are provided – sufficient information is provided for assessors to ensure there is consistent interpretation of satisfactory observable behaviours.</w:t>
            </w:r>
          </w:p>
        </w:tc>
        <w:tc>
          <w:tcPr>
            <w:tcW w:w="7784" w:type="dxa"/>
          </w:tcPr>
          <w:p w:rsidRPr="00C83565" w:rsidR="00C83565" w:rsidP="00C83565" w:rsidRDefault="00C83565" w14:paraId="17F1E777" w14:textId="77777777">
            <w:pPr>
              <w:spacing w:before="120" w:after="120" w:line="276" w:lineRule="auto"/>
              <w:rPr>
                <w:rFonts w:ascii="Calibri" w:hAnsi="Calibri" w:eastAsia="Calibri" w:cs="Times New Roman"/>
                <w:color w:val="0042C7"/>
              </w:rPr>
            </w:pPr>
          </w:p>
        </w:tc>
        <w:tc>
          <w:tcPr>
            <w:tcW w:w="1843" w:type="dxa"/>
          </w:tcPr>
          <w:p w:rsidRPr="00C83565" w:rsidR="00C83565" w:rsidP="00C83565" w:rsidRDefault="00C83565" w14:paraId="36498983" w14:textId="77777777">
            <w:pPr>
              <w:spacing w:before="120" w:after="120" w:line="276" w:lineRule="auto"/>
              <w:rPr>
                <w:rFonts w:ascii="Calibri" w:hAnsi="Calibri" w:eastAsia="Calibri" w:cs="Times New Roman"/>
                <w:color w:val="0042C7"/>
              </w:rPr>
            </w:pPr>
          </w:p>
        </w:tc>
      </w:tr>
      <w:tr w:rsidRPr="00C83565" w:rsidR="00C83565" w:rsidTr="00181504" w14:paraId="76990D58" w14:textId="77777777">
        <w:trPr>
          <w:cantSplit/>
        </w:trPr>
        <w:tc>
          <w:tcPr>
            <w:tcW w:w="4265" w:type="dxa"/>
          </w:tcPr>
          <w:p w:rsidRPr="00C83565" w:rsidR="00C83565" w:rsidP="00C83565" w:rsidRDefault="00C83565" w14:paraId="6702652B" w14:textId="77777777">
            <w:pPr>
              <w:spacing w:line="276" w:lineRule="auto"/>
              <w:contextualSpacing/>
              <w:rPr>
                <w:rFonts w:ascii="Calibri" w:hAnsi="Calibri" w:eastAsia="Times New Roman" w:cs="Times New Roman"/>
                <w:b/>
                <w:kern w:val="28"/>
                <w:szCs w:val="56"/>
              </w:rPr>
            </w:pPr>
            <w:r w:rsidRPr="00C83565">
              <w:rPr>
                <w:rFonts w:ascii="Calibri" w:hAnsi="Calibri" w:eastAsia="Times New Roman" w:cs="Times New Roman"/>
                <w:b/>
                <w:kern w:val="28"/>
                <w:szCs w:val="56"/>
              </w:rPr>
              <w:t>Practical application of skills and knowledge.</w:t>
            </w:r>
          </w:p>
        </w:tc>
        <w:tc>
          <w:tcPr>
            <w:tcW w:w="7784" w:type="dxa"/>
          </w:tcPr>
          <w:p w:rsidRPr="00C83565" w:rsidR="00C83565" w:rsidP="00C83565" w:rsidRDefault="00C83565" w14:paraId="61F01123" w14:textId="77777777">
            <w:pPr>
              <w:spacing w:before="120" w:after="120" w:line="276" w:lineRule="auto"/>
              <w:rPr>
                <w:rFonts w:ascii="Calibri" w:hAnsi="Calibri" w:eastAsia="Calibri" w:cs="Times New Roman"/>
                <w:color w:val="0042C7"/>
              </w:rPr>
            </w:pPr>
          </w:p>
        </w:tc>
        <w:tc>
          <w:tcPr>
            <w:tcW w:w="1843" w:type="dxa"/>
          </w:tcPr>
          <w:p w:rsidRPr="00C83565" w:rsidR="00C83565" w:rsidP="00C83565" w:rsidRDefault="00C83565" w14:paraId="51CE68D8" w14:textId="77777777">
            <w:pPr>
              <w:spacing w:before="120" w:after="120" w:line="276" w:lineRule="auto"/>
              <w:rPr>
                <w:rFonts w:ascii="Calibri" w:hAnsi="Calibri" w:eastAsia="Calibri" w:cs="Times New Roman"/>
                <w:color w:val="0042C7"/>
              </w:rPr>
            </w:pPr>
          </w:p>
        </w:tc>
      </w:tr>
      <w:tr w:rsidRPr="00C83565" w:rsidR="00C83565" w:rsidTr="00181504" w14:paraId="7F6EBBD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265" w:type="dxa"/>
          </w:tcPr>
          <w:p w:rsidRPr="00C83565" w:rsidR="00C83565" w:rsidP="00C83565" w:rsidRDefault="00C83565" w14:paraId="68A1D1DE" w14:textId="77777777">
            <w:pPr>
              <w:spacing w:line="276" w:lineRule="auto"/>
              <w:contextualSpacing/>
              <w:rPr>
                <w:rFonts w:ascii="Calibri" w:hAnsi="Calibri" w:eastAsia="Times New Roman" w:cs="Times New Roman"/>
                <w:b/>
                <w:kern w:val="28"/>
                <w:szCs w:val="56"/>
              </w:rPr>
            </w:pPr>
            <w:r w:rsidRPr="00C83565">
              <w:rPr>
                <w:rFonts w:ascii="Calibri" w:hAnsi="Calibri" w:eastAsia="Times New Roman" w:cs="Times New Roman"/>
                <w:b/>
                <w:kern w:val="28"/>
                <w:szCs w:val="56"/>
              </w:rPr>
              <w:t>Evidence to be gathered over time.</w:t>
            </w:r>
          </w:p>
          <w:p w:rsidRPr="00C83565" w:rsidR="00C83565" w:rsidP="00C83565" w:rsidRDefault="00C83565" w14:paraId="22FD16E1" w14:textId="77777777">
            <w:pPr>
              <w:spacing w:line="276" w:lineRule="auto"/>
              <w:contextualSpacing/>
              <w:rPr>
                <w:rFonts w:ascii="Calibri" w:hAnsi="Calibri" w:eastAsia="Times New Roman" w:cs="Times New Roman"/>
                <w:b/>
                <w:kern w:val="28"/>
                <w:szCs w:val="56"/>
              </w:rPr>
            </w:pPr>
            <w:r w:rsidRPr="00C83565">
              <w:rPr>
                <w:rFonts w:ascii="Calibri" w:hAnsi="Calibri" w:eastAsia="Times New Roman" w:cs="Times New Roman"/>
                <w:b/>
                <w:kern w:val="28"/>
                <w:szCs w:val="56"/>
              </w:rPr>
              <w:t>(where required by the unit of competency)</w:t>
            </w:r>
          </w:p>
        </w:tc>
        <w:tc>
          <w:tcPr>
            <w:tcW w:w="7784" w:type="dxa"/>
          </w:tcPr>
          <w:p w:rsidRPr="00C83565" w:rsidR="00C83565" w:rsidP="00C83565" w:rsidRDefault="00C83565" w14:paraId="6263786C" w14:textId="77777777">
            <w:pPr>
              <w:spacing w:before="120" w:after="120" w:line="276" w:lineRule="auto"/>
              <w:rPr>
                <w:rFonts w:ascii="Calibri" w:hAnsi="Calibri" w:eastAsia="Calibri" w:cs="Times New Roman"/>
                <w:color w:val="0042C7"/>
              </w:rPr>
            </w:pPr>
          </w:p>
        </w:tc>
        <w:tc>
          <w:tcPr>
            <w:tcW w:w="1843" w:type="dxa"/>
          </w:tcPr>
          <w:p w:rsidRPr="00C83565" w:rsidR="00C83565" w:rsidP="00C83565" w:rsidRDefault="00C83565" w14:paraId="1D0FBA67" w14:textId="77777777">
            <w:pPr>
              <w:spacing w:before="120" w:after="120" w:line="276" w:lineRule="auto"/>
              <w:rPr>
                <w:rFonts w:ascii="Calibri" w:hAnsi="Calibri" w:eastAsia="Calibri" w:cs="Times New Roman"/>
                <w:color w:val="0042C7"/>
              </w:rPr>
            </w:pPr>
          </w:p>
        </w:tc>
      </w:tr>
      <w:tr w:rsidRPr="00C83565" w:rsidR="00C83565" w:rsidTr="00181504" w14:paraId="1252C7DD" w14:textId="77777777">
        <w:trPr>
          <w:cantSplit/>
        </w:trPr>
        <w:tc>
          <w:tcPr>
            <w:tcW w:w="4265" w:type="dxa"/>
          </w:tcPr>
          <w:p w:rsidRPr="00C83565" w:rsidR="00C83565" w:rsidP="00C83565" w:rsidRDefault="00C83565" w14:paraId="5629DAD6" w14:textId="77777777">
            <w:pPr>
              <w:spacing w:line="276" w:lineRule="auto"/>
              <w:contextualSpacing/>
              <w:rPr>
                <w:rFonts w:ascii="Calibri" w:hAnsi="Calibri" w:eastAsia="Times New Roman" w:cs="Times New Roman"/>
                <w:b/>
                <w:kern w:val="28"/>
                <w:szCs w:val="56"/>
              </w:rPr>
            </w:pPr>
            <w:r w:rsidRPr="00C83565">
              <w:rPr>
                <w:rFonts w:ascii="Calibri" w:hAnsi="Calibri" w:eastAsia="Times New Roman" w:cs="Times New Roman"/>
                <w:b/>
                <w:kern w:val="28"/>
                <w:szCs w:val="56"/>
              </w:rPr>
              <w:t>The assessment tasks to be based on realistic workplace activities.</w:t>
            </w:r>
          </w:p>
        </w:tc>
        <w:tc>
          <w:tcPr>
            <w:tcW w:w="7784" w:type="dxa"/>
          </w:tcPr>
          <w:p w:rsidRPr="00C83565" w:rsidR="00C83565" w:rsidP="00C83565" w:rsidRDefault="00C83565" w14:paraId="1EBD1D95" w14:textId="77777777">
            <w:pPr>
              <w:spacing w:before="120" w:after="120" w:line="276" w:lineRule="auto"/>
              <w:rPr>
                <w:rFonts w:ascii="Calibri" w:hAnsi="Calibri" w:eastAsia="Calibri" w:cs="Times New Roman"/>
                <w:color w:val="0042C7"/>
              </w:rPr>
            </w:pPr>
          </w:p>
        </w:tc>
        <w:tc>
          <w:tcPr>
            <w:tcW w:w="1843" w:type="dxa"/>
          </w:tcPr>
          <w:p w:rsidRPr="00C83565" w:rsidR="00C83565" w:rsidP="00C83565" w:rsidRDefault="00C83565" w14:paraId="5824AECD" w14:textId="77777777">
            <w:pPr>
              <w:spacing w:before="120" w:after="120" w:line="276" w:lineRule="auto"/>
              <w:rPr>
                <w:rFonts w:ascii="Calibri" w:hAnsi="Calibri" w:eastAsia="Calibri" w:cs="Times New Roman"/>
                <w:color w:val="0042C7"/>
              </w:rPr>
            </w:pPr>
          </w:p>
        </w:tc>
      </w:tr>
    </w:tbl>
    <w:p w:rsidRPr="00C83565" w:rsidR="00C83565" w:rsidP="00C83565" w:rsidRDefault="00C83565" w14:paraId="0CCA3784" w14:textId="77777777">
      <w:pPr>
        <w:widowControl w:val="0"/>
        <w:autoSpaceDE w:val="0"/>
        <w:autoSpaceDN w:val="0"/>
        <w:spacing w:before="100" w:beforeAutospacing="1" w:after="100" w:afterAutospacing="1" w:line="240" w:lineRule="auto"/>
        <w:jc w:val="both"/>
        <w:rPr>
          <w:rFonts w:ascii="Calibri" w:hAnsi="Calibri" w:eastAsia="Arial" w:cs="Calibri"/>
          <w:b/>
          <w:bCs/>
          <w:kern w:val="0"/>
          <w:sz w:val="24"/>
          <w:szCs w:val="24"/>
          <w14:ligatures w14:val="none"/>
        </w:rPr>
      </w:pPr>
      <w:bookmarkStart w:name="_Toc153552058" w:id="13"/>
      <w:r w:rsidRPr="00C83565">
        <w:rPr>
          <w:rFonts w:ascii="Calibri" w:hAnsi="Calibri" w:eastAsia="Calibri" w:cs="Calibri"/>
          <w:kern w:val="0"/>
          <w:sz w:val="24"/>
          <w:szCs w:val="24"/>
          <w14:ligatures w14:val="none"/>
        </w:rPr>
        <w:br w:type="page"/>
      </w:r>
    </w:p>
    <w:p w:rsidRPr="00C83565" w:rsidR="00C83565" w:rsidP="00C83565" w:rsidRDefault="00C83565" w14:paraId="44C06858" w14:textId="77777777">
      <w:pPr>
        <w:keepNext/>
        <w:keepLines/>
        <w:spacing w:before="40" w:after="0" w:line="240" w:lineRule="auto"/>
        <w:outlineLvl w:val="3"/>
        <w:rPr>
          <w:rFonts w:ascii="Calibri Light" w:hAnsi="Calibri Light" w:eastAsia="Times New Roman" w:cs="Times New Roman"/>
          <w:i/>
          <w:iCs/>
          <w:color w:val="2F5496"/>
          <w:sz w:val="24"/>
          <w:szCs w:val="24"/>
          <w:lang w:val="vi-VN"/>
        </w:rPr>
      </w:pPr>
      <w:bookmarkStart w:name="_Toc153552059" w:id="14"/>
      <w:bookmarkEnd w:id="13"/>
      <w:r w:rsidRPr="00C83565">
        <w:rPr>
          <w:rFonts w:ascii="Calibri Light" w:hAnsi="Calibri Light" w:eastAsia="Times New Roman" w:cs="Times New Roman"/>
          <w:i/>
          <w:iCs/>
          <w:color w:val="2F5496"/>
          <w:sz w:val="24"/>
          <w:szCs w:val="24"/>
        </w:rPr>
        <w:lastRenderedPageBreak/>
        <w:t>Dimensions of competency</w:t>
      </w:r>
      <w:bookmarkEnd w:id="14"/>
    </w:p>
    <w:tbl>
      <w:tblPr>
        <w:tblStyle w:val="LightList1"/>
        <w:tblW w:w="5000" w:type="pct"/>
        <w:tblInd w:w="-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4277"/>
        <w:gridCol w:w="7810"/>
        <w:gridCol w:w="1843"/>
      </w:tblGrid>
      <w:tr w:rsidRPr="00C83565" w:rsidR="00C83565" w:rsidTr="00C83565" w14:paraId="27BD172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5" w:type="dxa"/>
            <w:shd w:val="clear" w:color="auto" w:fill="D9D9D9"/>
          </w:tcPr>
          <w:p w:rsidRPr="00C83565" w:rsidR="00C83565" w:rsidP="00C83565" w:rsidRDefault="00C83565" w14:paraId="246FC3F3" w14:textId="77777777">
            <w:pPr>
              <w:spacing w:line="276" w:lineRule="auto"/>
              <w:contextualSpacing/>
              <w:rPr>
                <w:rFonts w:ascii="Calibri" w:hAnsi="Calibri" w:eastAsia="Times New Roman" w:cs="Times New Roman"/>
                <w:kern w:val="28"/>
                <w:sz w:val="24"/>
                <w:szCs w:val="72"/>
              </w:rPr>
            </w:pPr>
            <w:r w:rsidRPr="00C83565">
              <w:rPr>
                <w:rFonts w:ascii="Calibri" w:hAnsi="Calibri" w:eastAsia="Times New Roman" w:cs="Times New Roman"/>
                <w:kern w:val="28"/>
                <w:sz w:val="24"/>
                <w:szCs w:val="72"/>
              </w:rPr>
              <w:t>Item</w:t>
            </w:r>
          </w:p>
        </w:tc>
        <w:tc>
          <w:tcPr>
            <w:tcW w:w="7789" w:type="dxa"/>
            <w:shd w:val="clear" w:color="auto" w:fill="D9D9D9"/>
          </w:tcPr>
          <w:p w:rsidRPr="00C83565" w:rsidR="00C83565" w:rsidP="00C83565" w:rsidRDefault="00C83565" w14:paraId="6EBCFBCB" w14:textId="77777777">
            <w:pPr>
              <w:spacing w:line="276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Times New Roman"/>
                <w:kern w:val="28"/>
                <w:sz w:val="24"/>
                <w:szCs w:val="72"/>
              </w:rPr>
            </w:pPr>
            <w:r w:rsidRPr="00C83565">
              <w:rPr>
                <w:rFonts w:ascii="Calibri" w:hAnsi="Calibri" w:eastAsia="Times New Roman" w:cs="Times New Roman"/>
                <w:kern w:val="28"/>
                <w:sz w:val="24"/>
                <w:szCs w:val="72"/>
              </w:rPr>
              <w:t>Comments</w:t>
            </w:r>
          </w:p>
        </w:tc>
        <w:tc>
          <w:tcPr>
            <w:tcW w:w="1838" w:type="dxa"/>
            <w:shd w:val="clear" w:color="auto" w:fill="D9D9D9"/>
          </w:tcPr>
          <w:p w:rsidRPr="00C83565" w:rsidR="00C83565" w:rsidP="00C83565" w:rsidRDefault="00C83565" w14:paraId="631495A0" w14:textId="77777777">
            <w:pPr>
              <w:spacing w:line="276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Times New Roman"/>
                <w:kern w:val="28"/>
                <w:sz w:val="24"/>
                <w:szCs w:val="72"/>
              </w:rPr>
            </w:pPr>
            <w:r w:rsidRPr="00C83565">
              <w:rPr>
                <w:rFonts w:ascii="Calibri" w:hAnsi="Calibri" w:eastAsia="Times New Roman" w:cs="Times New Roman"/>
                <w:kern w:val="28"/>
                <w:sz w:val="24"/>
                <w:szCs w:val="72"/>
              </w:rPr>
              <w:t>Rating</w:t>
            </w:r>
          </w:p>
        </w:tc>
      </w:tr>
      <w:tr w:rsidRPr="00C83565" w:rsidR="00C83565" w:rsidTr="00C83565" w14:paraId="0EC0DBF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2" w:type="dxa"/>
            <w:gridSpan w:val="3"/>
            <w:shd w:val="clear" w:color="auto" w:fill="D9D9D9"/>
          </w:tcPr>
          <w:p w:rsidRPr="00C83565" w:rsidR="00C83565" w:rsidP="00C83565" w:rsidRDefault="00C83565" w14:paraId="1C2D3E6F" w14:textId="77777777">
            <w:pPr>
              <w:spacing w:before="100" w:beforeAutospacing="1" w:after="100" w:afterAutospacing="1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 w:rsidRPr="00C83565">
              <w:rPr>
                <w:rFonts w:ascii="Calibri" w:hAnsi="Calibri" w:eastAsia="Calibri" w:cs="Calibri"/>
                <w:sz w:val="24"/>
                <w:szCs w:val="24"/>
              </w:rPr>
              <w:t>Dimensions of competency are incorporated – i.e. Assessment tools cover:</w:t>
            </w:r>
          </w:p>
        </w:tc>
      </w:tr>
      <w:tr w:rsidRPr="00C83565" w:rsidR="00C83565" w:rsidTr="00181504" w14:paraId="6998EAC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5" w:type="dxa"/>
          </w:tcPr>
          <w:p w:rsidRPr="00C83565" w:rsidR="00C83565" w:rsidP="00C83565" w:rsidRDefault="00C83565" w14:paraId="17C2D8E3" w14:textId="77777777">
            <w:pPr>
              <w:spacing w:line="276" w:lineRule="auto"/>
              <w:contextualSpacing/>
              <w:rPr>
                <w:rFonts w:ascii="Calibri" w:hAnsi="Calibri" w:eastAsia="Times New Roman" w:cs="Times New Roman"/>
                <w:kern w:val="28"/>
                <w:szCs w:val="56"/>
              </w:rPr>
            </w:pPr>
            <w:r w:rsidRPr="00C83565">
              <w:rPr>
                <w:rFonts w:ascii="Calibri" w:hAnsi="Calibri" w:eastAsia="Times New Roman" w:cs="Times New Roman"/>
                <w:kern w:val="28"/>
                <w:szCs w:val="56"/>
              </w:rPr>
              <w:t>Task skills – Includes specific task/s required to complete a work activity to the required standard. This means being able to perform the individual actions as well as the whole task.</w:t>
            </w:r>
          </w:p>
        </w:tc>
        <w:tc>
          <w:tcPr>
            <w:tcW w:w="7789" w:type="dxa"/>
          </w:tcPr>
          <w:p w:rsidRPr="00C83565" w:rsidR="00C83565" w:rsidP="00C83565" w:rsidRDefault="00C83565" w14:paraId="29074D9D" w14:textId="77777777">
            <w:pPr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Times New Roman"/>
                <w:color w:val="0042C7"/>
              </w:rPr>
            </w:pPr>
          </w:p>
        </w:tc>
        <w:tc>
          <w:tcPr>
            <w:tcW w:w="1838" w:type="dxa"/>
          </w:tcPr>
          <w:p w:rsidRPr="00C83565" w:rsidR="00C83565" w:rsidP="00C83565" w:rsidRDefault="00C83565" w14:paraId="18394F03" w14:textId="77777777">
            <w:pPr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Times New Roman"/>
                <w:color w:val="0042C7"/>
              </w:rPr>
            </w:pPr>
          </w:p>
        </w:tc>
      </w:tr>
      <w:tr w:rsidRPr="00C83565" w:rsidR="00C83565" w:rsidTr="00181504" w14:paraId="5CC8C3F2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5" w:type="dxa"/>
          </w:tcPr>
          <w:p w:rsidRPr="00C83565" w:rsidR="00C83565" w:rsidP="00C83565" w:rsidRDefault="00C83565" w14:paraId="2A74839B" w14:textId="77777777">
            <w:pPr>
              <w:spacing w:line="276" w:lineRule="auto"/>
              <w:contextualSpacing/>
              <w:rPr>
                <w:rFonts w:ascii="Calibri" w:hAnsi="Calibri" w:eastAsia="Times New Roman" w:cs="Times New Roman"/>
                <w:kern w:val="28"/>
                <w:szCs w:val="56"/>
              </w:rPr>
            </w:pPr>
            <w:r w:rsidRPr="00C83565">
              <w:rPr>
                <w:rFonts w:ascii="Calibri" w:hAnsi="Calibri" w:eastAsia="Times New Roman" w:cs="Times New Roman"/>
                <w:kern w:val="28"/>
                <w:szCs w:val="56"/>
              </w:rPr>
              <w:t>Task management skills - Managing several different tasks to complete a whole work activity. This means working efficiently to meet deadlines, handle a sequence of interrelated tasks, and progress smoothly between tasks.</w:t>
            </w:r>
          </w:p>
        </w:tc>
        <w:tc>
          <w:tcPr>
            <w:tcW w:w="7789" w:type="dxa"/>
          </w:tcPr>
          <w:p w:rsidRPr="00C83565" w:rsidR="00C83565" w:rsidP="00C83565" w:rsidRDefault="00C83565" w14:paraId="52E98F93" w14:textId="77777777">
            <w:p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color w:val="0042C7"/>
              </w:rPr>
            </w:pPr>
          </w:p>
        </w:tc>
        <w:tc>
          <w:tcPr>
            <w:tcW w:w="1838" w:type="dxa"/>
          </w:tcPr>
          <w:p w:rsidRPr="00C83565" w:rsidR="00C83565" w:rsidP="00C83565" w:rsidRDefault="00C83565" w14:paraId="6535D211" w14:textId="77777777">
            <w:p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color w:val="0042C7"/>
              </w:rPr>
            </w:pPr>
          </w:p>
        </w:tc>
      </w:tr>
      <w:tr w:rsidRPr="00C83565" w:rsidR="00C83565" w:rsidTr="00181504" w14:paraId="1AAF9D2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5" w:type="dxa"/>
          </w:tcPr>
          <w:p w:rsidRPr="00C83565" w:rsidR="00C83565" w:rsidP="00C83565" w:rsidRDefault="00C83565" w14:paraId="1D11F8BA" w14:textId="77777777">
            <w:pPr>
              <w:spacing w:line="276" w:lineRule="auto"/>
              <w:contextualSpacing/>
              <w:rPr>
                <w:rFonts w:ascii="Calibri" w:hAnsi="Calibri" w:eastAsia="Times New Roman" w:cs="Times New Roman"/>
                <w:kern w:val="28"/>
                <w:szCs w:val="56"/>
              </w:rPr>
            </w:pPr>
            <w:r w:rsidRPr="00C83565">
              <w:rPr>
                <w:rFonts w:ascii="Calibri" w:hAnsi="Calibri" w:eastAsia="Times New Roman" w:cs="Times New Roman"/>
                <w:kern w:val="28"/>
                <w:szCs w:val="56"/>
              </w:rPr>
              <w:t xml:space="preserve">Contingency management skills - Responding to problems and irregularities when undertaking a work activity, such as: </w:t>
            </w:r>
          </w:p>
          <w:p w:rsidRPr="00C83565" w:rsidR="00C83565" w:rsidP="00C83565" w:rsidRDefault="00C83565" w14:paraId="557FBAEE" w14:textId="77777777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Calibri" w:hAnsi="Calibri" w:eastAsia="Times New Roman" w:cs="Times New Roman"/>
                <w:w w:val="105"/>
                <w:kern w:val="28"/>
                <w:szCs w:val="56"/>
              </w:rPr>
            </w:pPr>
            <w:r w:rsidRPr="00C83565">
              <w:rPr>
                <w:rFonts w:ascii="Calibri" w:hAnsi="Calibri" w:eastAsia="Times New Roman" w:cs="Times New Roman"/>
                <w:w w:val="105"/>
                <w:kern w:val="28"/>
                <w:szCs w:val="56"/>
              </w:rPr>
              <w:t>breakdowns</w:t>
            </w:r>
          </w:p>
          <w:p w:rsidRPr="00C83565" w:rsidR="00C83565" w:rsidP="00C83565" w:rsidRDefault="00C83565" w14:paraId="2033219E" w14:textId="77777777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Calibri" w:hAnsi="Calibri" w:eastAsia="Times New Roman" w:cs="Times New Roman"/>
                <w:w w:val="105"/>
                <w:kern w:val="28"/>
                <w:szCs w:val="56"/>
              </w:rPr>
            </w:pPr>
            <w:r w:rsidRPr="00C83565">
              <w:rPr>
                <w:rFonts w:ascii="Calibri" w:hAnsi="Calibri" w:eastAsia="Times New Roman" w:cs="Times New Roman"/>
                <w:w w:val="105"/>
                <w:kern w:val="28"/>
                <w:szCs w:val="56"/>
              </w:rPr>
              <w:t>changes in routine</w:t>
            </w:r>
          </w:p>
          <w:p w:rsidRPr="00C83565" w:rsidR="00C83565" w:rsidP="00C83565" w:rsidRDefault="00C83565" w14:paraId="649D661D" w14:textId="77777777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Calibri" w:hAnsi="Calibri" w:eastAsia="Times New Roman" w:cs="Times New Roman"/>
                <w:w w:val="105"/>
                <w:kern w:val="28"/>
                <w:szCs w:val="56"/>
              </w:rPr>
            </w:pPr>
            <w:r w:rsidRPr="00C83565">
              <w:rPr>
                <w:rFonts w:ascii="Calibri" w:hAnsi="Calibri" w:eastAsia="Times New Roman" w:cs="Times New Roman"/>
                <w:w w:val="105"/>
                <w:kern w:val="28"/>
                <w:szCs w:val="56"/>
              </w:rPr>
              <w:t>unexpected or atypical results or outcomes</w:t>
            </w:r>
          </w:p>
          <w:p w:rsidRPr="00C83565" w:rsidR="00C83565" w:rsidP="00C83565" w:rsidRDefault="00C83565" w14:paraId="05635DD3" w14:textId="77777777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Calibri" w:hAnsi="Calibri" w:eastAsia="Times New Roman" w:cs="Times New Roman"/>
                <w:w w:val="105"/>
                <w:kern w:val="28"/>
                <w:szCs w:val="56"/>
              </w:rPr>
            </w:pPr>
            <w:r w:rsidRPr="00C83565">
              <w:rPr>
                <w:rFonts w:ascii="Calibri" w:hAnsi="Calibri" w:eastAsia="Times New Roman" w:cs="Times New Roman"/>
                <w:w w:val="105"/>
                <w:kern w:val="28"/>
                <w:szCs w:val="56"/>
              </w:rPr>
              <w:t>difficult or dissatisfied clients</w:t>
            </w:r>
          </w:p>
        </w:tc>
        <w:tc>
          <w:tcPr>
            <w:tcW w:w="7789" w:type="dxa"/>
          </w:tcPr>
          <w:p w:rsidRPr="00C83565" w:rsidR="00C83565" w:rsidP="00C83565" w:rsidRDefault="00C83565" w14:paraId="501321B9" w14:textId="77777777">
            <w:pPr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Times New Roman"/>
                <w:color w:val="0042C7"/>
              </w:rPr>
            </w:pPr>
          </w:p>
        </w:tc>
        <w:tc>
          <w:tcPr>
            <w:tcW w:w="1838" w:type="dxa"/>
          </w:tcPr>
          <w:p w:rsidRPr="00C83565" w:rsidR="00C83565" w:rsidP="00C83565" w:rsidRDefault="00C83565" w14:paraId="09018748" w14:textId="77777777">
            <w:pPr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Times New Roman"/>
                <w:color w:val="0042C7"/>
              </w:rPr>
            </w:pPr>
          </w:p>
        </w:tc>
      </w:tr>
      <w:tr w:rsidRPr="00C83565" w:rsidR="00C83565" w:rsidTr="00181504" w14:paraId="037B36C9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5" w:type="dxa"/>
          </w:tcPr>
          <w:p w:rsidRPr="00C83565" w:rsidR="00C83565" w:rsidP="00C83565" w:rsidRDefault="00C83565" w14:paraId="5E2D1D16" w14:textId="77777777">
            <w:pPr>
              <w:spacing w:line="276" w:lineRule="auto"/>
              <w:contextualSpacing/>
              <w:rPr>
                <w:rFonts w:ascii="Calibri" w:hAnsi="Calibri" w:eastAsia="Times New Roman" w:cs="Times New Roman"/>
                <w:kern w:val="28"/>
                <w:szCs w:val="56"/>
              </w:rPr>
            </w:pPr>
            <w:r w:rsidRPr="00C83565">
              <w:rPr>
                <w:rFonts w:ascii="Calibri" w:hAnsi="Calibri" w:eastAsia="Times New Roman" w:cs="Times New Roman"/>
                <w:kern w:val="28"/>
                <w:szCs w:val="56"/>
              </w:rPr>
              <w:lastRenderedPageBreak/>
              <w:t xml:space="preserve">Job role/environment skills - Dealing with the responsibilities and expectations of the work environment when undertaking a work activity, such as: </w:t>
            </w:r>
          </w:p>
          <w:p w:rsidRPr="00C83565" w:rsidR="00C83565" w:rsidP="00C83565" w:rsidRDefault="00C83565" w14:paraId="03C1C41D" w14:textId="77777777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Calibri" w:hAnsi="Calibri" w:eastAsia="Times New Roman" w:cs="Times New Roman"/>
                <w:w w:val="105"/>
                <w:kern w:val="28"/>
                <w:szCs w:val="56"/>
              </w:rPr>
            </w:pPr>
            <w:r w:rsidRPr="00C83565">
              <w:rPr>
                <w:rFonts w:ascii="Calibri" w:hAnsi="Calibri" w:eastAsia="Times New Roman" w:cs="Times New Roman"/>
                <w:w w:val="105"/>
                <w:kern w:val="28"/>
                <w:szCs w:val="56"/>
              </w:rPr>
              <w:t>working with others</w:t>
            </w:r>
          </w:p>
          <w:p w:rsidRPr="00C83565" w:rsidR="00C83565" w:rsidP="00C83565" w:rsidRDefault="00C83565" w14:paraId="3B8D4E53" w14:textId="77777777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Calibri" w:hAnsi="Calibri" w:eastAsia="Times New Roman" w:cs="Times New Roman"/>
                <w:w w:val="105"/>
                <w:kern w:val="28"/>
                <w:szCs w:val="56"/>
              </w:rPr>
            </w:pPr>
            <w:r w:rsidRPr="00C83565">
              <w:rPr>
                <w:rFonts w:ascii="Calibri" w:hAnsi="Calibri" w:eastAsia="Times New Roman" w:cs="Times New Roman"/>
                <w:w w:val="105"/>
                <w:kern w:val="28"/>
                <w:szCs w:val="56"/>
              </w:rPr>
              <w:t>interacting with clients and suppliers</w:t>
            </w:r>
          </w:p>
          <w:p w:rsidRPr="00C83565" w:rsidR="00C83565" w:rsidP="00C83565" w:rsidRDefault="00C83565" w14:paraId="37028C10" w14:textId="77777777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Calibri" w:hAnsi="Calibri" w:eastAsia="Times New Roman" w:cs="Times New Roman"/>
                <w:w w:val="105"/>
                <w:kern w:val="28"/>
                <w:szCs w:val="56"/>
              </w:rPr>
            </w:pPr>
            <w:r w:rsidRPr="00C83565">
              <w:rPr>
                <w:rFonts w:ascii="Calibri" w:hAnsi="Calibri" w:eastAsia="Times New Roman" w:cs="Times New Roman"/>
                <w:w w:val="105"/>
                <w:kern w:val="28"/>
                <w:szCs w:val="56"/>
              </w:rPr>
              <w:t>complying with standard operating procedures</w:t>
            </w:r>
          </w:p>
          <w:p w:rsidRPr="00C83565" w:rsidR="00C83565" w:rsidP="00C83565" w:rsidRDefault="00C83565" w14:paraId="77C40758" w14:textId="77777777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Calibri" w:hAnsi="Calibri" w:eastAsia="Times New Roman" w:cs="Times New Roman"/>
                <w:w w:val="105"/>
                <w:kern w:val="28"/>
                <w:szCs w:val="56"/>
              </w:rPr>
            </w:pPr>
            <w:r w:rsidRPr="00C83565">
              <w:rPr>
                <w:rFonts w:ascii="Calibri" w:hAnsi="Calibri" w:eastAsia="Times New Roman" w:cs="Times New Roman"/>
                <w:w w:val="105"/>
                <w:kern w:val="28"/>
                <w:szCs w:val="56"/>
              </w:rPr>
              <w:t>observing enterprise policy and procedures</w:t>
            </w:r>
          </w:p>
        </w:tc>
        <w:tc>
          <w:tcPr>
            <w:tcW w:w="7789" w:type="dxa"/>
          </w:tcPr>
          <w:p w:rsidRPr="00C83565" w:rsidR="00C83565" w:rsidP="00C83565" w:rsidRDefault="00C83565" w14:paraId="365AAA63" w14:textId="77777777">
            <w:p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color w:val="0042C7"/>
              </w:rPr>
            </w:pPr>
          </w:p>
        </w:tc>
        <w:tc>
          <w:tcPr>
            <w:tcW w:w="1838" w:type="dxa"/>
          </w:tcPr>
          <w:p w:rsidRPr="00C83565" w:rsidR="00C83565" w:rsidP="00C83565" w:rsidRDefault="00C83565" w14:paraId="4F4775B3" w14:textId="77777777">
            <w:p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Times New Roman"/>
                <w:color w:val="0042C7"/>
              </w:rPr>
            </w:pPr>
          </w:p>
        </w:tc>
      </w:tr>
      <w:tr w:rsidRPr="00C83565" w:rsidR="00C83565" w:rsidTr="00181504" w14:paraId="16DD2FD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5" w:type="dxa"/>
          </w:tcPr>
          <w:p w:rsidRPr="00C83565" w:rsidR="00C83565" w:rsidP="00C83565" w:rsidRDefault="00C83565" w14:paraId="28F17FEF" w14:textId="77777777">
            <w:pPr>
              <w:spacing w:line="276" w:lineRule="auto"/>
              <w:contextualSpacing/>
              <w:rPr>
                <w:rFonts w:ascii="Calibri" w:hAnsi="Calibri" w:eastAsia="Times New Roman" w:cs="Times New Roman"/>
                <w:kern w:val="28"/>
                <w:szCs w:val="56"/>
              </w:rPr>
            </w:pPr>
            <w:r w:rsidRPr="00C83565">
              <w:rPr>
                <w:rFonts w:ascii="Calibri" w:hAnsi="Calibri" w:eastAsia="Times New Roman" w:cs="Times New Roman"/>
                <w:kern w:val="28"/>
                <w:szCs w:val="56"/>
              </w:rPr>
              <w:t>Transfer skills – being able to transfer attained skills and knowledge to other contexts.</w:t>
            </w:r>
          </w:p>
        </w:tc>
        <w:tc>
          <w:tcPr>
            <w:tcW w:w="7789" w:type="dxa"/>
          </w:tcPr>
          <w:p w:rsidRPr="00C83565" w:rsidR="00C83565" w:rsidP="00C83565" w:rsidRDefault="00C83565" w14:paraId="53C5AF2B" w14:textId="77777777">
            <w:pPr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Times New Roman"/>
                <w:color w:val="0042C7"/>
              </w:rPr>
            </w:pPr>
          </w:p>
        </w:tc>
        <w:tc>
          <w:tcPr>
            <w:tcW w:w="1838" w:type="dxa"/>
          </w:tcPr>
          <w:p w:rsidRPr="00C83565" w:rsidR="00C83565" w:rsidP="00C83565" w:rsidRDefault="00C83565" w14:paraId="61DDD910" w14:textId="77777777">
            <w:pPr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Times New Roman"/>
                <w:color w:val="0042C7"/>
              </w:rPr>
            </w:pPr>
          </w:p>
        </w:tc>
      </w:tr>
    </w:tbl>
    <w:p w:rsidRPr="00C83565" w:rsidR="00C83565" w:rsidP="00C83565" w:rsidRDefault="00C83565" w14:paraId="3E818D65" w14:textId="77777777">
      <w:pPr>
        <w:spacing w:after="0" w:line="240" w:lineRule="auto"/>
        <w:rPr>
          <w:rFonts w:ascii="Calibri" w:hAnsi="Calibri" w:eastAsia="Calibri" w:cs="Times New Roman"/>
          <w:sz w:val="24"/>
          <w:szCs w:val="24"/>
        </w:rPr>
      </w:pPr>
      <w:bookmarkStart w:name="_Toc153552060" w:id="15"/>
    </w:p>
    <w:p w:rsidRPr="00C83565" w:rsidR="00C83565" w:rsidP="00C83565" w:rsidRDefault="00C83565" w14:paraId="0B1A354F" w14:textId="77777777">
      <w:pPr>
        <w:spacing w:after="0" w:line="240" w:lineRule="auto"/>
        <w:rPr>
          <w:rFonts w:ascii="Calibri" w:hAnsi="Calibri" w:eastAsia="Arial" w:cs="Calibri"/>
          <w:b/>
          <w:bCs/>
          <w:kern w:val="0"/>
          <w:sz w:val="24"/>
          <w:szCs w:val="24"/>
          <w14:ligatures w14:val="none"/>
        </w:rPr>
      </w:pPr>
      <w:r w:rsidRPr="00C83565">
        <w:rPr>
          <w:rFonts w:ascii="Calibri" w:hAnsi="Calibri" w:eastAsia="Arial" w:cs="Calibri"/>
          <w:b/>
          <w:bCs/>
          <w:kern w:val="0"/>
          <w:sz w:val="24"/>
          <w:szCs w:val="24"/>
          <w14:ligatures w14:val="none"/>
        </w:rPr>
        <w:br w:type="page"/>
      </w:r>
    </w:p>
    <w:p w:rsidRPr="00C83565" w:rsidR="00C83565" w:rsidP="00C83565" w:rsidRDefault="00C83565" w14:paraId="077BD478" w14:textId="77777777">
      <w:pPr>
        <w:keepNext/>
        <w:keepLines/>
        <w:spacing w:before="40" w:after="0" w:line="240" w:lineRule="auto"/>
        <w:outlineLvl w:val="3"/>
        <w:rPr>
          <w:rFonts w:ascii="Calibri Light" w:hAnsi="Calibri Light" w:eastAsia="Times New Roman" w:cs="Times New Roman"/>
          <w:i/>
          <w:iCs/>
          <w:color w:val="2F5496"/>
          <w:sz w:val="24"/>
          <w:szCs w:val="24"/>
        </w:rPr>
      </w:pPr>
      <w:r w:rsidRPr="00C83565">
        <w:rPr>
          <w:rFonts w:ascii="Calibri Light" w:hAnsi="Calibri Light" w:eastAsia="Times New Roman" w:cs="Times New Roman"/>
          <w:i/>
          <w:iCs/>
          <w:color w:val="2F5496"/>
          <w:sz w:val="24"/>
          <w:szCs w:val="24"/>
        </w:rPr>
        <w:lastRenderedPageBreak/>
        <w:t>Sufficiency of evidence</w:t>
      </w:r>
      <w:bookmarkEnd w:id="15"/>
    </w:p>
    <w:tbl>
      <w:tblPr>
        <w:tblStyle w:val="LightList1"/>
        <w:tblW w:w="5000" w:type="pct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8" w:type="dxa"/>
          <w:bottom w:w="108" w:type="dxa"/>
        </w:tblCellMar>
        <w:tblLook w:val="0420" w:firstRow="1" w:lastRow="0" w:firstColumn="0" w:lastColumn="0" w:noHBand="0" w:noVBand="1"/>
      </w:tblPr>
      <w:tblGrid>
        <w:gridCol w:w="4277"/>
        <w:gridCol w:w="7805"/>
        <w:gridCol w:w="1848"/>
      </w:tblGrid>
      <w:tr w:rsidRPr="00C83565" w:rsidR="00C83565" w:rsidTr="00C83565" w14:paraId="752C9B3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43"/>
          <w:tblHeader/>
        </w:trPr>
        <w:tc>
          <w:tcPr>
            <w:tcW w:w="4277" w:type="dxa"/>
            <w:shd w:val="clear" w:color="auto" w:fill="D9D9D9"/>
          </w:tcPr>
          <w:p w:rsidRPr="00C83565" w:rsidR="00C83565" w:rsidP="00C83565" w:rsidRDefault="00C83565" w14:paraId="3492BEFC" w14:textId="77777777">
            <w:pPr>
              <w:spacing w:line="276" w:lineRule="auto"/>
              <w:contextualSpacing/>
              <w:rPr>
                <w:rFonts w:ascii="Calibri" w:hAnsi="Calibri" w:eastAsia="Times New Roman" w:cs="Times New Roman"/>
                <w:kern w:val="28"/>
                <w:sz w:val="24"/>
                <w:szCs w:val="72"/>
              </w:rPr>
            </w:pPr>
            <w:r w:rsidRPr="00C83565">
              <w:rPr>
                <w:rFonts w:ascii="Calibri" w:hAnsi="Calibri" w:eastAsia="Times New Roman" w:cs="Times New Roman"/>
                <w:kern w:val="28"/>
                <w:sz w:val="24"/>
                <w:szCs w:val="72"/>
              </w:rPr>
              <w:t>Item</w:t>
            </w:r>
          </w:p>
        </w:tc>
        <w:tc>
          <w:tcPr>
            <w:tcW w:w="7805" w:type="dxa"/>
            <w:shd w:val="clear" w:color="auto" w:fill="D9D9D9"/>
          </w:tcPr>
          <w:p w:rsidRPr="00C83565" w:rsidR="00C83565" w:rsidP="00C83565" w:rsidRDefault="00C83565" w14:paraId="7CB596A5" w14:textId="77777777">
            <w:pPr>
              <w:spacing w:line="276" w:lineRule="auto"/>
              <w:contextualSpacing/>
              <w:rPr>
                <w:rFonts w:ascii="Calibri" w:hAnsi="Calibri" w:eastAsia="Times New Roman" w:cs="Times New Roman"/>
                <w:kern w:val="28"/>
                <w:sz w:val="24"/>
                <w:szCs w:val="72"/>
              </w:rPr>
            </w:pPr>
            <w:r w:rsidRPr="00C83565">
              <w:rPr>
                <w:rFonts w:ascii="Calibri" w:hAnsi="Calibri" w:eastAsia="Times New Roman" w:cs="Times New Roman"/>
                <w:kern w:val="28"/>
                <w:sz w:val="24"/>
                <w:szCs w:val="72"/>
              </w:rPr>
              <w:t>Comments</w:t>
            </w:r>
          </w:p>
        </w:tc>
        <w:tc>
          <w:tcPr>
            <w:tcW w:w="1848" w:type="dxa"/>
            <w:shd w:val="clear" w:color="auto" w:fill="D9D9D9"/>
          </w:tcPr>
          <w:p w:rsidRPr="00C83565" w:rsidR="00C83565" w:rsidP="00C83565" w:rsidRDefault="00C83565" w14:paraId="5D61349F" w14:textId="77777777">
            <w:pPr>
              <w:spacing w:line="276" w:lineRule="auto"/>
              <w:contextualSpacing/>
              <w:rPr>
                <w:rFonts w:ascii="Calibri" w:hAnsi="Calibri" w:eastAsia="Times New Roman" w:cs="Times New Roman"/>
                <w:kern w:val="28"/>
                <w:sz w:val="24"/>
                <w:szCs w:val="72"/>
              </w:rPr>
            </w:pPr>
            <w:r w:rsidRPr="00C83565">
              <w:rPr>
                <w:rFonts w:ascii="Calibri" w:hAnsi="Calibri" w:eastAsia="Times New Roman" w:cs="Times New Roman"/>
                <w:kern w:val="28"/>
                <w:sz w:val="24"/>
                <w:szCs w:val="72"/>
              </w:rPr>
              <w:t>Rating</w:t>
            </w:r>
          </w:p>
        </w:tc>
      </w:tr>
      <w:tr w:rsidRPr="00C83565" w:rsidR="00C83565" w:rsidTr="00181504" w14:paraId="5584A67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277" w:type="dxa"/>
          </w:tcPr>
          <w:p w:rsidRPr="00C83565" w:rsidR="00C83565" w:rsidP="00C83565" w:rsidRDefault="00C83565" w14:paraId="4B4A8210" w14:textId="77777777">
            <w:pPr>
              <w:spacing w:line="276" w:lineRule="auto"/>
              <w:contextualSpacing/>
              <w:rPr>
                <w:rFonts w:ascii="Calibri" w:hAnsi="Calibri" w:eastAsia="Times New Roman" w:cs="Times New Roman"/>
                <w:b/>
                <w:kern w:val="28"/>
                <w:szCs w:val="56"/>
              </w:rPr>
            </w:pPr>
            <w:r w:rsidRPr="00C83565">
              <w:rPr>
                <w:rFonts w:ascii="Calibri" w:hAnsi="Calibri" w:eastAsia="Times New Roman" w:cs="Times New Roman"/>
                <w:b/>
                <w:kern w:val="28"/>
                <w:szCs w:val="56"/>
              </w:rPr>
              <w:t>The quality, quantity and relevance of the assessment evidence enable a judgement to be made of a learner’s competency</w:t>
            </w:r>
          </w:p>
        </w:tc>
        <w:tc>
          <w:tcPr>
            <w:tcW w:w="7805" w:type="dxa"/>
          </w:tcPr>
          <w:p w:rsidRPr="00C83565" w:rsidR="00C83565" w:rsidP="00C83565" w:rsidRDefault="00C83565" w14:paraId="046C82F2" w14:textId="65D98FAF">
            <w:pPr>
              <w:spacing w:before="120" w:after="120" w:line="276" w:lineRule="auto"/>
              <w:rPr>
                <w:rFonts w:ascii="Calibri" w:hAnsi="Calibri" w:eastAsia="Calibri" w:cs="Times New Roman"/>
                <w:color w:val="0042C7"/>
              </w:rPr>
            </w:pPr>
          </w:p>
        </w:tc>
        <w:tc>
          <w:tcPr>
            <w:tcW w:w="1848" w:type="dxa"/>
          </w:tcPr>
          <w:p w:rsidRPr="00C83565" w:rsidR="00C83565" w:rsidP="00C83565" w:rsidRDefault="00C83565" w14:paraId="51E83D4D" w14:textId="77777777">
            <w:pPr>
              <w:spacing w:before="120" w:after="120" w:line="276" w:lineRule="auto"/>
              <w:rPr>
                <w:rFonts w:ascii="Calibri" w:hAnsi="Calibri" w:eastAsia="Calibri" w:cs="Times New Roman"/>
                <w:color w:val="0042C7"/>
              </w:rPr>
            </w:pPr>
          </w:p>
        </w:tc>
      </w:tr>
    </w:tbl>
    <w:p w:rsidRPr="00C83565" w:rsidR="00C83565" w:rsidP="00C83565" w:rsidRDefault="00C83565" w14:paraId="5CF1ED01" w14:textId="77777777">
      <w:pPr>
        <w:spacing w:after="0" w:line="240" w:lineRule="auto"/>
        <w:rPr>
          <w:rFonts w:ascii="Calibri" w:hAnsi="Calibri" w:eastAsia="Calibri" w:cs="Times New Roman"/>
          <w:sz w:val="24"/>
          <w:szCs w:val="24"/>
        </w:rPr>
      </w:pPr>
    </w:p>
    <w:p w:rsidRPr="00C83565" w:rsidR="00C83565" w:rsidP="00C83565" w:rsidRDefault="00C83565" w14:paraId="481E22CB" w14:textId="77777777">
      <w:pPr>
        <w:keepNext/>
        <w:keepLines/>
        <w:spacing w:before="40" w:after="0" w:line="240" w:lineRule="auto"/>
        <w:outlineLvl w:val="3"/>
        <w:rPr>
          <w:rFonts w:ascii="Calibri Light" w:hAnsi="Calibri Light" w:eastAsia="Times New Roman" w:cs="Times New Roman"/>
          <w:i/>
          <w:iCs/>
          <w:color w:val="2F5496"/>
          <w:sz w:val="24"/>
          <w:szCs w:val="24"/>
        </w:rPr>
      </w:pPr>
      <w:r w:rsidRPr="00C83565">
        <w:rPr>
          <w:rFonts w:ascii="Calibri Light" w:hAnsi="Calibri Light" w:eastAsia="Times New Roman" w:cs="Times New Roman"/>
          <w:i/>
          <w:iCs/>
          <w:color w:val="2F5496"/>
          <w:sz w:val="24"/>
          <w:szCs w:val="24"/>
        </w:rPr>
        <w:t>Summary of findings and recommendations</w:t>
      </w:r>
    </w:p>
    <w:tbl>
      <w:tblPr>
        <w:tblStyle w:val="TableGrid"/>
        <w:tblW w:w="5000" w:type="pct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3940"/>
      </w:tblGrid>
      <w:tr w:rsidRPr="00C83565" w:rsidR="00C83565" w:rsidTr="00181504" w14:paraId="2312ACB5" w14:textId="77777777">
        <w:tc>
          <w:tcPr>
            <w:tcW w:w="13930" w:type="dxa"/>
          </w:tcPr>
          <w:p w:rsidRPr="00C83565" w:rsidR="00C83565" w:rsidP="00C83565" w:rsidRDefault="00C83565" w14:paraId="4729A102" w14:textId="77777777">
            <w:pPr>
              <w:spacing w:before="120" w:after="120" w:line="276" w:lineRule="auto"/>
              <w:rPr>
                <w:rFonts w:ascii="Calibri" w:hAnsi="Calibri" w:eastAsia="Calibri" w:cs="Times New Roman"/>
                <w:color w:val="0042C7"/>
                <w:kern w:val="0"/>
                <w14:ligatures w14:val="none"/>
              </w:rPr>
            </w:pPr>
          </w:p>
        </w:tc>
      </w:tr>
    </w:tbl>
    <w:p w:rsidRPr="00C83565" w:rsidR="00C83565" w:rsidP="00C83565" w:rsidRDefault="00C83565" w14:paraId="1E787392" w14:textId="77777777">
      <w:pPr>
        <w:widowControl w:val="0"/>
        <w:autoSpaceDE w:val="0"/>
        <w:autoSpaceDN w:val="0"/>
        <w:spacing w:before="100" w:beforeAutospacing="1" w:after="288" w:afterLines="120" w:afterAutospacing="1" w:line="240" w:lineRule="auto"/>
        <w:jc w:val="both"/>
        <w:rPr>
          <w:rFonts w:ascii="Calibri" w:hAnsi="Calibri" w:eastAsia="Calibri" w:cs="Calibri"/>
          <w:kern w:val="0"/>
          <w:sz w:val="24"/>
          <w:szCs w:val="24"/>
          <w14:ligatures w14:val="none"/>
        </w:rPr>
      </w:pPr>
      <w:r w:rsidRPr="00C83565">
        <w:rPr>
          <w:rFonts w:ascii="Calibri" w:hAnsi="Calibri" w:eastAsia="Calibri" w:cs="Calibri"/>
          <w:kern w:val="0"/>
          <w:sz w:val="24"/>
          <w:szCs w:val="24"/>
          <w14:ligatures w14:val="none"/>
        </w:rPr>
        <w:br w:type="page"/>
      </w:r>
    </w:p>
    <w:p w:rsidRPr="00C83565" w:rsidR="00C83565" w:rsidP="00C83565" w:rsidRDefault="00C83565" w14:paraId="0DF67D63" w14:textId="77777777">
      <w:pPr>
        <w:widowControl w:val="0"/>
        <w:autoSpaceDE w:val="0"/>
        <w:autoSpaceDN w:val="0"/>
        <w:spacing w:before="100" w:beforeAutospacing="1" w:after="288" w:afterLines="120" w:afterAutospacing="1" w:line="240" w:lineRule="auto"/>
        <w:jc w:val="both"/>
        <w:rPr>
          <w:rFonts w:ascii="Calibri" w:hAnsi="Calibri" w:eastAsia="Calibri" w:cs="Calibri"/>
          <w:kern w:val="0"/>
          <w:sz w:val="24"/>
          <w:szCs w:val="24"/>
          <w14:ligatures w14:val="none"/>
        </w:rPr>
        <w:sectPr w:rsidRPr="00C83565" w:rsidR="00C83565" w:rsidSect="00C83565">
          <w:headerReference w:type="default" r:id="rId13"/>
          <w:footerReference w:type="default" r:id="rId14"/>
          <w:pgSz w:w="16820" w:h="11900" w:orient="landscape"/>
          <w:pgMar w:top="1620" w:right="1440" w:bottom="1440" w:left="1440" w:header="708" w:footer="597" w:gutter="0"/>
          <w:cols w:space="708"/>
          <w:docGrid w:linePitch="360"/>
        </w:sectPr>
      </w:pPr>
      <w:bookmarkStart w:name="_Validation_of_Learner" w:id="16"/>
      <w:bookmarkEnd w:id="16"/>
    </w:p>
    <w:tbl>
      <w:tblPr>
        <w:tblStyle w:val="LightList1"/>
        <w:tblpPr w:leftFromText="180" w:rightFromText="180" w:vertAnchor="text" w:horzAnchor="margin" w:tblpY="971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8" w:type="dxa"/>
          <w:bottom w:w="108" w:type="dxa"/>
        </w:tblCellMar>
        <w:tblLook w:val="0420" w:firstRow="1" w:lastRow="0" w:firstColumn="0" w:lastColumn="0" w:noHBand="0" w:noVBand="1"/>
      </w:tblPr>
      <w:tblGrid>
        <w:gridCol w:w="4109"/>
        <w:gridCol w:w="4907"/>
      </w:tblGrid>
      <w:tr w:rsidRPr="00C83565" w:rsidR="00C83565" w:rsidTr="00C83565" w14:paraId="3DA1D21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9010" w:type="dxa"/>
            <w:gridSpan w:val="2"/>
            <w:shd w:val="clear" w:color="auto" w:fill="D9D9D9"/>
          </w:tcPr>
          <w:p w:rsidRPr="00C83565" w:rsidR="00C83565" w:rsidP="00C83565" w:rsidRDefault="00C83565" w14:paraId="4434EE2B" w14:textId="77777777">
            <w:pPr>
              <w:spacing w:line="276" w:lineRule="auto"/>
              <w:contextualSpacing/>
              <w:rPr>
                <w:rFonts w:ascii="Calibri" w:hAnsi="Calibri" w:eastAsia="Times New Roman" w:cs="Times New Roman"/>
                <w:kern w:val="28"/>
                <w:szCs w:val="56"/>
              </w:rPr>
            </w:pPr>
            <w:bookmarkStart w:name="_Recommendations" w:id="17"/>
            <w:bookmarkStart w:name="_Key_recommendations_and" w:id="18"/>
            <w:bookmarkStart w:name="_Product_Advisory_Group" w:id="19"/>
            <w:bookmarkStart w:name="_Toc153552067" w:id="20"/>
            <w:bookmarkEnd w:id="17"/>
            <w:bookmarkEnd w:id="18"/>
            <w:bookmarkEnd w:id="19"/>
            <w:r w:rsidRPr="00C83565">
              <w:rPr>
                <w:rFonts w:ascii="Calibri" w:hAnsi="Calibri" w:eastAsia="Times New Roman" w:cs="Times New Roman"/>
                <w:kern w:val="28"/>
                <w:sz w:val="24"/>
                <w:szCs w:val="72"/>
              </w:rPr>
              <w:lastRenderedPageBreak/>
              <w:t>Independent Lead validator</w:t>
            </w:r>
          </w:p>
        </w:tc>
      </w:tr>
      <w:tr w:rsidRPr="00C83565" w:rsidR="00C83565" w:rsidTr="00181504" w14:paraId="6BC3643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9010" w:type="dxa"/>
            <w:gridSpan w:val="2"/>
          </w:tcPr>
          <w:p w:rsidRPr="00C83565" w:rsidR="00C83565" w:rsidP="00C83565" w:rsidRDefault="00C83565" w14:paraId="0405C0D5" w14:textId="77777777">
            <w:pPr>
              <w:spacing w:before="100" w:beforeAutospacing="1" w:after="100" w:afterAutospacing="1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 w:rsidRPr="00C83565">
              <w:rPr>
                <w:rFonts w:ascii="Calibri" w:hAnsi="Calibri" w:eastAsia="Calibri" w:cs="Calibri"/>
                <w:sz w:val="24"/>
                <w:szCs w:val="24"/>
              </w:rPr>
              <w:t>I confirm that this validation was conducted in conformance with the Revised Standards for RTOs 2025</w:t>
            </w:r>
          </w:p>
        </w:tc>
      </w:tr>
      <w:tr w:rsidRPr="00C83565" w:rsidR="00C83565" w:rsidTr="00C83565" w14:paraId="73167C37" w14:textId="77777777">
        <w:trPr>
          <w:cantSplit/>
        </w:trPr>
        <w:tc>
          <w:tcPr>
            <w:tcW w:w="4106" w:type="dxa"/>
            <w:shd w:val="clear" w:color="auto" w:fill="D9D9D9"/>
            <w:vAlign w:val="center"/>
          </w:tcPr>
          <w:p w:rsidRPr="00C83565" w:rsidR="00C83565" w:rsidP="00C83565" w:rsidRDefault="00C83565" w14:paraId="41E9BFEB" w14:textId="77777777">
            <w:pPr>
              <w:spacing w:line="276" w:lineRule="auto"/>
              <w:contextualSpacing/>
              <w:rPr>
                <w:rFonts w:ascii="Calibri" w:hAnsi="Calibri" w:eastAsia="Times New Roman" w:cs="Times New Roman"/>
                <w:b/>
                <w:kern w:val="28"/>
                <w:szCs w:val="56"/>
              </w:rPr>
            </w:pPr>
            <w:r w:rsidRPr="00C83565">
              <w:rPr>
                <w:rFonts w:ascii="Calibri" w:hAnsi="Calibri" w:eastAsia="Times New Roman" w:cs="Times New Roman"/>
                <w:b/>
                <w:kern w:val="28"/>
                <w:szCs w:val="56"/>
              </w:rPr>
              <w:t xml:space="preserve">Independent Lead validator name: </w:t>
            </w:r>
          </w:p>
        </w:tc>
        <w:tc>
          <w:tcPr>
            <w:tcW w:w="4904" w:type="dxa"/>
            <w:vAlign w:val="center"/>
          </w:tcPr>
          <w:p w:rsidRPr="00C83565" w:rsidR="00C83565" w:rsidP="00C83565" w:rsidRDefault="00C83565" w14:paraId="3F747E1A" w14:textId="77777777">
            <w:pPr>
              <w:spacing w:before="120" w:after="120" w:line="276" w:lineRule="auto"/>
              <w:rPr>
                <w:rFonts w:ascii="Calibri" w:hAnsi="Calibri" w:eastAsia="Calibri" w:cs="Times New Roman"/>
                <w:color w:val="0042C7"/>
              </w:rPr>
            </w:pPr>
          </w:p>
        </w:tc>
      </w:tr>
      <w:tr w:rsidRPr="00C83565" w:rsidR="00C83565" w:rsidTr="00C83565" w14:paraId="65DAD55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106" w:type="dxa"/>
            <w:shd w:val="clear" w:color="auto" w:fill="D9D9D9"/>
            <w:vAlign w:val="center"/>
          </w:tcPr>
          <w:p w:rsidRPr="00C83565" w:rsidR="00C83565" w:rsidP="00C83565" w:rsidRDefault="00C83565" w14:paraId="40A842D7" w14:textId="77777777">
            <w:pPr>
              <w:spacing w:line="276" w:lineRule="auto"/>
              <w:contextualSpacing/>
              <w:rPr>
                <w:rFonts w:ascii="Calibri" w:hAnsi="Calibri" w:eastAsia="Times New Roman" w:cs="Times New Roman"/>
                <w:b/>
                <w:kern w:val="28"/>
                <w:szCs w:val="56"/>
              </w:rPr>
            </w:pPr>
            <w:r w:rsidRPr="00C83565">
              <w:rPr>
                <w:rFonts w:ascii="Calibri" w:hAnsi="Calibri" w:eastAsia="Times New Roman" w:cs="Times New Roman"/>
                <w:b/>
                <w:kern w:val="28"/>
                <w:szCs w:val="56"/>
              </w:rPr>
              <w:t>Independent Lead validator signature:</w:t>
            </w:r>
          </w:p>
        </w:tc>
        <w:tc>
          <w:tcPr>
            <w:tcW w:w="4904" w:type="dxa"/>
            <w:vAlign w:val="center"/>
          </w:tcPr>
          <w:p w:rsidRPr="00C83565" w:rsidR="00C83565" w:rsidP="00C83565" w:rsidRDefault="00C83565" w14:paraId="12190B80" w14:textId="77777777">
            <w:pPr>
              <w:spacing w:before="120" w:after="120" w:line="276" w:lineRule="auto"/>
              <w:rPr>
                <w:rFonts w:ascii="Calibri" w:hAnsi="Calibri" w:eastAsia="Calibri" w:cs="Times New Roman"/>
                <w:color w:val="0042C7"/>
              </w:rPr>
            </w:pPr>
          </w:p>
        </w:tc>
      </w:tr>
    </w:tbl>
    <w:p w:rsidRPr="00C83565" w:rsidR="00C83565" w:rsidP="00C83565" w:rsidRDefault="00C83565" w14:paraId="17381C8A" w14:textId="77777777">
      <w:pPr>
        <w:keepNext/>
        <w:keepLines/>
        <w:spacing w:before="40" w:after="0" w:line="240" w:lineRule="auto"/>
        <w:outlineLvl w:val="3"/>
        <w:rPr>
          <w:rFonts w:ascii="Calibri Light" w:hAnsi="Calibri Light" w:eastAsia="Times New Roman" w:cs="Times New Roman"/>
          <w:i/>
          <w:iCs/>
          <w:color w:val="2F5496"/>
          <w:sz w:val="24"/>
          <w:szCs w:val="24"/>
        </w:rPr>
      </w:pPr>
      <w:r w:rsidRPr="00C83565">
        <w:rPr>
          <w:rFonts w:ascii="Calibri Light" w:hAnsi="Calibri Light" w:eastAsia="Times New Roman" w:cs="Times New Roman"/>
          <w:i/>
          <w:iCs/>
          <w:color w:val="2F5496"/>
          <w:sz w:val="24"/>
          <w:szCs w:val="24"/>
        </w:rPr>
        <w:t>Signoff and acceptance</w:t>
      </w:r>
      <w:bookmarkEnd w:id="20"/>
    </w:p>
    <w:p w:rsidRPr="00C83565" w:rsidR="00C83565" w:rsidP="00C83565" w:rsidRDefault="00C83565" w14:paraId="5EABA61C" w14:textId="77777777">
      <w:pPr>
        <w:spacing w:after="0" w:line="240" w:lineRule="auto"/>
        <w:rPr>
          <w:rFonts w:ascii="Calibri" w:hAnsi="Calibri" w:eastAsia="Calibri" w:cs="Times New Roman"/>
          <w:sz w:val="24"/>
          <w:szCs w:val="24"/>
        </w:rPr>
      </w:pPr>
    </w:p>
    <w:p w:rsidRPr="00C83565" w:rsidR="00C83565" w:rsidP="00C83565" w:rsidRDefault="00C83565" w14:paraId="7A10610D" w14:textId="77777777">
      <w:pPr>
        <w:spacing w:after="0" w:line="240" w:lineRule="auto"/>
        <w:rPr>
          <w:rFonts w:ascii="Calibri" w:hAnsi="Calibri" w:eastAsia="Calibri" w:cs="Calibri"/>
          <w:b/>
          <w:kern w:val="0"/>
          <w:sz w:val="24"/>
          <w:szCs w:val="24"/>
          <w14:ligatures w14:val="none"/>
        </w:rPr>
      </w:pPr>
      <w:r w:rsidRPr="00C83565">
        <w:rPr>
          <w:rFonts w:ascii="Calibri" w:hAnsi="Calibri" w:eastAsia="Calibri" w:cs="Calibri"/>
          <w:b/>
          <w:kern w:val="0"/>
          <w:sz w:val="24"/>
          <w:szCs w:val="24"/>
          <w14:ligatures w14:val="none"/>
        </w:rPr>
        <w:br w:type="page"/>
      </w:r>
    </w:p>
    <w:p w:rsidR="00F07832" w:rsidRDefault="00F07832" w14:paraId="0D08AB91" w14:textId="77777777"/>
    <w:sectPr w:rsidR="00F07832">
      <w:footerReference w:type="default" r:id="rId15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3565" w:rsidP="00C83565" w:rsidRDefault="00C83565" w14:paraId="68D96008" w14:textId="77777777">
      <w:pPr>
        <w:spacing w:after="0" w:line="240" w:lineRule="auto"/>
      </w:pPr>
      <w:r>
        <w:separator/>
      </w:r>
    </w:p>
  </w:endnote>
  <w:endnote w:type="continuationSeparator" w:id="0">
    <w:p w:rsidR="00C83565" w:rsidP="00C83565" w:rsidRDefault="00C83565" w14:paraId="1473661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348" w:type="dxa"/>
      <w:tblInd w:w="-709" w:type="dxa"/>
      <w:tblBorders>
        <w:top w:val="single" w:color="auto" w:sz="4" w:space="0"/>
        <w:insideH w:val="single" w:color="auto" w:sz="4" w:space="0"/>
        <w:insideV w:val="single" w:color="auto" w:sz="4" w:space="0"/>
      </w:tblBorders>
      <w:tblLook w:val="04A0" w:firstRow="1" w:lastRow="0" w:firstColumn="1" w:lastColumn="0" w:noHBand="0" w:noVBand="1"/>
    </w:tblPr>
    <w:tblGrid>
      <w:gridCol w:w="4194"/>
      <w:gridCol w:w="1732"/>
      <w:gridCol w:w="2291"/>
      <w:gridCol w:w="2131"/>
    </w:tblGrid>
    <w:tr w:rsidRPr="00AC1018" w:rsidR="00C83565" w:rsidTr="00181504" w14:paraId="4C85764D" w14:textId="77777777">
      <w:trPr>
        <w:trHeight w:val="558"/>
      </w:trPr>
      <w:tc>
        <w:tcPr>
          <w:tcW w:w="4194" w:type="dxa"/>
          <w:tcBorders>
            <w:top w:val="double" w:color="auto" w:sz="4" w:space="0"/>
            <w:right w:val="nil"/>
          </w:tcBorders>
          <w:vAlign w:val="center"/>
        </w:tcPr>
        <w:p w:rsidRPr="00AC1018" w:rsidR="00C83565" w:rsidP="00C83565" w:rsidRDefault="00C83565" w14:paraId="4E325FF2" w14:textId="77777777">
          <w:pPr>
            <w:pStyle w:val="Footer"/>
            <w:tabs>
              <w:tab w:val="clear" w:pos="4513"/>
              <w:tab w:val="clear" w:pos="9026"/>
            </w:tabs>
            <w:rPr>
              <w:color w:val="000000" w:themeColor="text1"/>
            </w:rPr>
          </w:pPr>
          <w:r w:rsidRPr="00AC1018">
            <w:rPr>
              <w:color w:val="000000" w:themeColor="text1"/>
            </w:rPr>
            <w:t>TAFE Victoria</w:t>
          </w:r>
        </w:p>
      </w:tc>
      <w:tc>
        <w:tcPr>
          <w:tcW w:w="1732" w:type="dxa"/>
          <w:tcBorders>
            <w:top w:val="double" w:color="auto" w:sz="4" w:space="0"/>
            <w:left w:val="nil"/>
            <w:bottom w:val="nil"/>
            <w:right w:val="nil"/>
          </w:tcBorders>
          <w:vAlign w:val="center"/>
        </w:tcPr>
        <w:p w:rsidRPr="00AC1018" w:rsidR="00C83565" w:rsidP="00C83565" w:rsidRDefault="00C83565" w14:paraId="7D97B80D" w14:textId="77777777">
          <w:pPr>
            <w:pStyle w:val="Footer"/>
            <w:tabs>
              <w:tab w:val="clear" w:pos="4513"/>
              <w:tab w:val="clear" w:pos="9026"/>
            </w:tabs>
            <w:ind w:left="-198"/>
            <w:jc w:val="right"/>
            <w:rPr>
              <w:color w:val="000000" w:themeColor="text1"/>
            </w:rPr>
          </w:pPr>
          <w:r>
            <w:rPr>
              <w:color w:val="000000" w:themeColor="text1"/>
            </w:rPr>
            <w:t>November 2025</w:t>
          </w:r>
        </w:p>
      </w:tc>
      <w:tc>
        <w:tcPr>
          <w:tcW w:w="2291" w:type="dxa"/>
          <w:tcBorders>
            <w:top w:val="double" w:color="auto" w:sz="4" w:space="0"/>
            <w:left w:val="nil"/>
            <w:bottom w:val="nil"/>
            <w:right w:val="nil"/>
          </w:tcBorders>
          <w:vAlign w:val="center"/>
        </w:tcPr>
        <w:p w:rsidRPr="00AC1018" w:rsidR="00C83565" w:rsidP="00C83565" w:rsidRDefault="00C83565" w14:paraId="407CD591" w14:textId="77777777">
          <w:pPr>
            <w:pStyle w:val="Footer"/>
            <w:tabs>
              <w:tab w:val="clear" w:pos="4513"/>
              <w:tab w:val="clear" w:pos="9026"/>
            </w:tabs>
            <w:jc w:val="right"/>
            <w:rPr>
              <w:color w:val="000000" w:themeColor="text1"/>
            </w:rPr>
          </w:pPr>
        </w:p>
      </w:tc>
      <w:tc>
        <w:tcPr>
          <w:tcW w:w="2131" w:type="dxa"/>
          <w:tcBorders>
            <w:top w:val="double" w:color="auto" w:sz="4" w:space="0"/>
            <w:left w:val="nil"/>
          </w:tcBorders>
          <w:vAlign w:val="center"/>
        </w:tcPr>
        <w:p w:rsidRPr="00AC1018" w:rsidR="00C83565" w:rsidP="00C83565" w:rsidRDefault="00C83565" w14:paraId="1019E57C" w14:textId="77777777">
          <w:pPr>
            <w:pStyle w:val="Footer"/>
            <w:tabs>
              <w:tab w:val="clear" w:pos="4513"/>
              <w:tab w:val="clear" w:pos="9026"/>
            </w:tabs>
            <w:jc w:val="right"/>
            <w:rPr>
              <w:color w:val="000000" w:themeColor="text1"/>
            </w:rPr>
          </w:pPr>
          <w:r w:rsidRPr="00AC1018">
            <w:rPr>
              <w:color w:val="000000" w:themeColor="text1"/>
            </w:rPr>
            <w:t xml:space="preserve">Page </w:t>
          </w:r>
          <w:r w:rsidRPr="00AC1018">
            <w:rPr>
              <w:color w:val="000000" w:themeColor="text1"/>
            </w:rPr>
            <w:fldChar w:fldCharType="begin"/>
          </w:r>
          <w:r w:rsidRPr="00AC1018">
            <w:rPr>
              <w:color w:val="000000" w:themeColor="text1"/>
            </w:rPr>
            <w:instrText xml:space="preserve"> PAGE  \* Arabic  \* MERGEFORMAT </w:instrText>
          </w:r>
          <w:r w:rsidRPr="00AC1018">
            <w:rPr>
              <w:color w:val="000000" w:themeColor="text1"/>
            </w:rPr>
            <w:fldChar w:fldCharType="separate"/>
          </w:r>
          <w:r>
            <w:rPr>
              <w:color w:val="000000" w:themeColor="text1"/>
            </w:rPr>
            <w:t>2</w:t>
          </w:r>
          <w:r w:rsidRPr="00AC1018">
            <w:rPr>
              <w:color w:val="000000" w:themeColor="text1"/>
            </w:rPr>
            <w:fldChar w:fldCharType="end"/>
          </w:r>
          <w:r w:rsidRPr="00AC1018">
            <w:rPr>
              <w:color w:val="000000" w:themeColor="text1"/>
            </w:rPr>
            <w:t xml:space="preserve"> of </w:t>
          </w:r>
          <w:r w:rsidRPr="00AC1018">
            <w:rPr>
              <w:color w:val="000000" w:themeColor="text1"/>
            </w:rPr>
            <w:fldChar w:fldCharType="begin"/>
          </w:r>
          <w:r w:rsidRPr="00AC1018">
            <w:rPr>
              <w:color w:val="000000" w:themeColor="text1"/>
            </w:rPr>
            <w:instrText xml:space="preserve"> NUMPAGES  \* Arabic  \* MERGEFORMAT </w:instrText>
          </w:r>
          <w:r w:rsidRPr="00AC1018">
            <w:rPr>
              <w:color w:val="000000" w:themeColor="text1"/>
            </w:rPr>
            <w:fldChar w:fldCharType="separate"/>
          </w:r>
          <w:r>
            <w:rPr>
              <w:color w:val="000000" w:themeColor="text1"/>
            </w:rPr>
            <w:t>12</w:t>
          </w:r>
          <w:r w:rsidRPr="00AC1018">
            <w:rPr>
              <w:color w:val="000000" w:themeColor="text1"/>
            </w:rPr>
            <w:fldChar w:fldCharType="end"/>
          </w:r>
        </w:p>
      </w:tc>
    </w:tr>
  </w:tbl>
  <w:p w:rsidR="00C83565" w:rsidRDefault="00C83565" w14:paraId="4BA9B50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3565" w:rsidP="00271583" w:rsidRDefault="00C83565" w14:paraId="6735CEBA" w14:textId="77777777">
    <w:pPr>
      <w:pStyle w:val="Footer"/>
    </w:pPr>
  </w:p>
  <w:tbl>
    <w:tblPr>
      <w:tblStyle w:val="TableGrid"/>
      <w:tblW w:w="14084" w:type="dxa"/>
      <w:tblBorders>
        <w:top w:val="single" w:color="auto" w:sz="4" w:space="0"/>
        <w:insideH w:val="single" w:color="auto" w:sz="4" w:space="0"/>
        <w:insideV w:val="single" w:color="auto" w:sz="4" w:space="0"/>
      </w:tblBorders>
      <w:tblLook w:val="04A0" w:firstRow="1" w:lastRow="0" w:firstColumn="1" w:lastColumn="0" w:noHBand="0" w:noVBand="1"/>
    </w:tblPr>
    <w:tblGrid>
      <w:gridCol w:w="6293"/>
      <w:gridCol w:w="2868"/>
      <w:gridCol w:w="2348"/>
      <w:gridCol w:w="2575"/>
    </w:tblGrid>
    <w:tr w:rsidRPr="00AC1018" w:rsidR="00C83565" w:rsidTr="00A54C8C" w14:paraId="64981DD2" w14:textId="77777777">
      <w:trPr>
        <w:trHeight w:val="543"/>
      </w:trPr>
      <w:tc>
        <w:tcPr>
          <w:tcW w:w="6293" w:type="dxa"/>
          <w:tcBorders>
            <w:top w:val="double" w:color="auto" w:sz="4" w:space="0"/>
            <w:right w:val="nil"/>
          </w:tcBorders>
          <w:vAlign w:val="center"/>
        </w:tcPr>
        <w:p w:rsidRPr="00C83565" w:rsidR="00C83565" w:rsidP="00664AA7" w:rsidRDefault="00C83565" w14:paraId="1648A4D7" w14:textId="77777777">
          <w:pPr>
            <w:pStyle w:val="Footer"/>
            <w:tabs>
              <w:tab w:val="clear" w:pos="4513"/>
              <w:tab w:val="clear" w:pos="9026"/>
            </w:tabs>
            <w:rPr>
              <w:color w:val="000000"/>
            </w:rPr>
          </w:pPr>
          <w:r w:rsidRPr="00C83565">
            <w:rPr>
              <w:color w:val="000000"/>
            </w:rPr>
            <w:t>TAFE Victoria</w:t>
          </w:r>
        </w:p>
      </w:tc>
      <w:tc>
        <w:tcPr>
          <w:tcW w:w="2868" w:type="dxa"/>
          <w:tcBorders>
            <w:top w:val="double" w:color="auto" w:sz="4" w:space="0"/>
            <w:left w:val="nil"/>
            <w:bottom w:val="nil"/>
            <w:right w:val="nil"/>
          </w:tcBorders>
          <w:vAlign w:val="center"/>
        </w:tcPr>
        <w:p w:rsidRPr="00C83565" w:rsidR="00C83565" w:rsidP="00C66D88" w:rsidRDefault="00C83565" w14:paraId="7BE89BD3" w14:textId="77777777">
          <w:pPr>
            <w:pStyle w:val="Footer"/>
            <w:tabs>
              <w:tab w:val="clear" w:pos="4513"/>
              <w:tab w:val="clear" w:pos="9026"/>
            </w:tabs>
            <w:jc w:val="center"/>
            <w:rPr>
              <w:color w:val="000000"/>
            </w:rPr>
          </w:pPr>
          <w:r w:rsidRPr="00C83565">
            <w:rPr>
              <w:color w:val="000000"/>
            </w:rPr>
            <w:t>November 2025</w:t>
          </w:r>
        </w:p>
      </w:tc>
      <w:tc>
        <w:tcPr>
          <w:tcW w:w="2348" w:type="dxa"/>
          <w:tcBorders>
            <w:top w:val="double" w:color="auto" w:sz="4" w:space="0"/>
            <w:left w:val="nil"/>
            <w:bottom w:val="nil"/>
            <w:right w:val="nil"/>
          </w:tcBorders>
          <w:vAlign w:val="center"/>
        </w:tcPr>
        <w:p w:rsidRPr="00C83565" w:rsidR="00C83565" w:rsidP="00FD5432" w:rsidRDefault="00C83565" w14:paraId="25AEF80C" w14:textId="77777777">
          <w:pPr>
            <w:pStyle w:val="Footer"/>
            <w:tabs>
              <w:tab w:val="clear" w:pos="4513"/>
              <w:tab w:val="clear" w:pos="9026"/>
            </w:tabs>
            <w:rPr>
              <w:color w:val="000000"/>
            </w:rPr>
          </w:pPr>
        </w:p>
      </w:tc>
      <w:tc>
        <w:tcPr>
          <w:tcW w:w="2575" w:type="dxa"/>
          <w:tcBorders>
            <w:top w:val="double" w:color="auto" w:sz="4" w:space="0"/>
            <w:left w:val="nil"/>
          </w:tcBorders>
          <w:vAlign w:val="center"/>
        </w:tcPr>
        <w:p w:rsidRPr="00C83565" w:rsidR="00C83565" w:rsidP="001E0D08" w:rsidRDefault="00C83565" w14:paraId="446EAAB8" w14:textId="77777777">
          <w:pPr>
            <w:pStyle w:val="Footer"/>
            <w:tabs>
              <w:tab w:val="clear" w:pos="4513"/>
              <w:tab w:val="clear" w:pos="9026"/>
            </w:tabs>
            <w:rPr>
              <w:color w:val="000000"/>
            </w:rPr>
          </w:pPr>
          <w:r w:rsidRPr="00C83565">
            <w:rPr>
              <w:color w:val="000000"/>
            </w:rPr>
            <w:t xml:space="preserve">Page </w:t>
          </w:r>
          <w:r w:rsidRPr="00C83565">
            <w:rPr>
              <w:color w:val="000000"/>
            </w:rPr>
            <w:fldChar w:fldCharType="begin"/>
          </w:r>
          <w:r w:rsidRPr="00C83565">
            <w:rPr>
              <w:color w:val="000000"/>
            </w:rPr>
            <w:instrText xml:space="preserve"> PAGE  \* Arabic  \* MERGEFORMAT </w:instrText>
          </w:r>
          <w:r w:rsidRPr="00C83565">
            <w:rPr>
              <w:color w:val="000000"/>
            </w:rPr>
            <w:fldChar w:fldCharType="separate"/>
          </w:r>
          <w:r w:rsidRPr="00C83565">
            <w:rPr>
              <w:color w:val="000000"/>
            </w:rPr>
            <w:t>2</w:t>
          </w:r>
          <w:r w:rsidRPr="00C83565">
            <w:rPr>
              <w:color w:val="000000"/>
            </w:rPr>
            <w:fldChar w:fldCharType="end"/>
          </w:r>
          <w:r w:rsidRPr="00C83565">
            <w:rPr>
              <w:color w:val="000000"/>
            </w:rPr>
            <w:t xml:space="preserve"> of </w:t>
          </w:r>
          <w:r w:rsidRPr="00C83565">
            <w:rPr>
              <w:color w:val="000000"/>
            </w:rPr>
            <w:fldChar w:fldCharType="begin"/>
          </w:r>
          <w:r w:rsidRPr="00C83565">
            <w:rPr>
              <w:color w:val="000000"/>
            </w:rPr>
            <w:instrText xml:space="preserve"> NUMPAGES  \* Arabic  \* MERGEFORMAT </w:instrText>
          </w:r>
          <w:r w:rsidRPr="00C83565">
            <w:rPr>
              <w:color w:val="000000"/>
            </w:rPr>
            <w:fldChar w:fldCharType="separate"/>
          </w:r>
          <w:r w:rsidRPr="00C83565">
            <w:rPr>
              <w:color w:val="000000"/>
            </w:rPr>
            <w:t>12</w:t>
          </w:r>
          <w:r w:rsidRPr="00C83565">
            <w:rPr>
              <w:color w:val="000000"/>
            </w:rPr>
            <w:fldChar w:fldCharType="end"/>
          </w:r>
        </w:p>
      </w:tc>
    </w:tr>
  </w:tbl>
  <w:p w:rsidR="00C83565" w:rsidP="00664AA7" w:rsidRDefault="00C83565" w14:paraId="3ABCFE58" w14:textId="77777777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3565" w:rsidP="00271583" w:rsidRDefault="00C83565" w14:paraId="5A69112D" w14:textId="77777777">
    <w:pPr>
      <w:pStyle w:val="Footer"/>
    </w:pPr>
  </w:p>
  <w:tbl>
    <w:tblPr>
      <w:tblStyle w:val="TableGrid"/>
      <w:tblW w:w="10492" w:type="dxa"/>
      <w:tblInd w:w="-722" w:type="dxa"/>
      <w:tblBorders>
        <w:top w:val="single" w:color="auto" w:sz="4" w:space="0"/>
        <w:insideH w:val="single" w:color="auto" w:sz="4" w:space="0"/>
        <w:insideV w:val="single" w:color="auto" w:sz="4" w:space="0"/>
      </w:tblBorders>
      <w:tblLook w:val="04A0" w:firstRow="1" w:lastRow="0" w:firstColumn="1" w:lastColumn="0" w:noHBand="0" w:noVBand="1"/>
    </w:tblPr>
    <w:tblGrid>
      <w:gridCol w:w="4689"/>
      <w:gridCol w:w="2136"/>
      <w:gridCol w:w="1749"/>
      <w:gridCol w:w="1918"/>
    </w:tblGrid>
    <w:tr w:rsidRPr="00AC1018" w:rsidR="00C83565" w:rsidTr="00C83565" w14:paraId="05EE93A7" w14:textId="77777777">
      <w:trPr>
        <w:trHeight w:val="528"/>
      </w:trPr>
      <w:tc>
        <w:tcPr>
          <w:tcW w:w="4689" w:type="dxa"/>
          <w:tcBorders>
            <w:top w:val="double" w:color="auto" w:sz="4" w:space="0"/>
            <w:right w:val="nil"/>
          </w:tcBorders>
          <w:vAlign w:val="center"/>
        </w:tcPr>
        <w:p w:rsidRPr="00C83565" w:rsidR="00C83565" w:rsidP="00664AA7" w:rsidRDefault="00C83565" w14:paraId="0BC4D633" w14:textId="77777777">
          <w:pPr>
            <w:pStyle w:val="Footer"/>
            <w:tabs>
              <w:tab w:val="clear" w:pos="4513"/>
              <w:tab w:val="clear" w:pos="9026"/>
            </w:tabs>
            <w:rPr>
              <w:color w:val="000000"/>
            </w:rPr>
          </w:pPr>
          <w:r w:rsidRPr="00C83565">
            <w:rPr>
              <w:color w:val="000000"/>
            </w:rPr>
            <w:t>TAFE Victoria</w:t>
          </w:r>
        </w:p>
      </w:tc>
      <w:tc>
        <w:tcPr>
          <w:tcW w:w="2136" w:type="dxa"/>
          <w:tcBorders>
            <w:top w:val="double" w:color="auto" w:sz="4" w:space="0"/>
            <w:left w:val="nil"/>
            <w:bottom w:val="nil"/>
            <w:right w:val="nil"/>
          </w:tcBorders>
          <w:vAlign w:val="center"/>
        </w:tcPr>
        <w:p w:rsidRPr="00C83565" w:rsidR="00C83565" w:rsidP="00C66D88" w:rsidRDefault="00C83565" w14:paraId="195A16C1" w14:textId="77777777">
          <w:pPr>
            <w:pStyle w:val="Footer"/>
            <w:tabs>
              <w:tab w:val="clear" w:pos="4513"/>
              <w:tab w:val="clear" w:pos="9026"/>
            </w:tabs>
            <w:jc w:val="center"/>
            <w:rPr>
              <w:color w:val="000000"/>
            </w:rPr>
          </w:pPr>
          <w:r w:rsidRPr="00C83565">
            <w:rPr>
              <w:color w:val="000000"/>
            </w:rPr>
            <w:t>November 2025</w:t>
          </w:r>
        </w:p>
      </w:tc>
      <w:tc>
        <w:tcPr>
          <w:tcW w:w="1749" w:type="dxa"/>
          <w:tcBorders>
            <w:top w:val="double" w:color="auto" w:sz="4" w:space="0"/>
            <w:left w:val="nil"/>
            <w:bottom w:val="nil"/>
            <w:right w:val="nil"/>
          </w:tcBorders>
          <w:vAlign w:val="center"/>
        </w:tcPr>
        <w:p w:rsidRPr="00C83565" w:rsidR="00C83565" w:rsidP="00FD5432" w:rsidRDefault="00C83565" w14:paraId="3027B4BE" w14:textId="77777777">
          <w:pPr>
            <w:pStyle w:val="Footer"/>
            <w:tabs>
              <w:tab w:val="clear" w:pos="4513"/>
              <w:tab w:val="clear" w:pos="9026"/>
            </w:tabs>
            <w:rPr>
              <w:color w:val="000000"/>
            </w:rPr>
          </w:pPr>
        </w:p>
      </w:tc>
      <w:tc>
        <w:tcPr>
          <w:tcW w:w="1918" w:type="dxa"/>
          <w:tcBorders>
            <w:top w:val="double" w:color="auto" w:sz="4" w:space="0"/>
            <w:left w:val="nil"/>
          </w:tcBorders>
          <w:vAlign w:val="center"/>
        </w:tcPr>
        <w:p w:rsidRPr="00C83565" w:rsidR="00C83565" w:rsidP="001E0D08" w:rsidRDefault="00C83565" w14:paraId="7E4DB390" w14:textId="77777777">
          <w:pPr>
            <w:pStyle w:val="Footer"/>
            <w:tabs>
              <w:tab w:val="clear" w:pos="4513"/>
              <w:tab w:val="clear" w:pos="9026"/>
            </w:tabs>
            <w:rPr>
              <w:color w:val="000000"/>
            </w:rPr>
          </w:pPr>
          <w:r w:rsidRPr="00C83565">
            <w:rPr>
              <w:color w:val="000000"/>
            </w:rPr>
            <w:t xml:space="preserve">Page </w:t>
          </w:r>
          <w:r w:rsidRPr="00C83565">
            <w:rPr>
              <w:color w:val="000000"/>
            </w:rPr>
            <w:fldChar w:fldCharType="begin"/>
          </w:r>
          <w:r w:rsidRPr="00C83565">
            <w:rPr>
              <w:color w:val="000000"/>
            </w:rPr>
            <w:instrText xml:space="preserve"> PAGE  \* Arabic  \* MERGEFORMAT </w:instrText>
          </w:r>
          <w:r w:rsidRPr="00C83565">
            <w:rPr>
              <w:color w:val="000000"/>
            </w:rPr>
            <w:fldChar w:fldCharType="separate"/>
          </w:r>
          <w:r w:rsidRPr="00C83565">
            <w:rPr>
              <w:color w:val="000000"/>
            </w:rPr>
            <w:t>2</w:t>
          </w:r>
          <w:r w:rsidRPr="00C83565">
            <w:rPr>
              <w:color w:val="000000"/>
            </w:rPr>
            <w:fldChar w:fldCharType="end"/>
          </w:r>
          <w:r w:rsidRPr="00C83565">
            <w:rPr>
              <w:color w:val="000000"/>
            </w:rPr>
            <w:t xml:space="preserve"> of </w:t>
          </w:r>
          <w:r w:rsidRPr="00C83565">
            <w:rPr>
              <w:color w:val="000000"/>
            </w:rPr>
            <w:fldChar w:fldCharType="begin"/>
          </w:r>
          <w:r w:rsidRPr="00C83565">
            <w:rPr>
              <w:color w:val="000000"/>
            </w:rPr>
            <w:instrText xml:space="preserve"> NUMPAGES  \* Arabic  \* MERGEFORMAT </w:instrText>
          </w:r>
          <w:r w:rsidRPr="00C83565">
            <w:rPr>
              <w:color w:val="000000"/>
            </w:rPr>
            <w:fldChar w:fldCharType="separate"/>
          </w:r>
          <w:r w:rsidRPr="00C83565">
            <w:rPr>
              <w:color w:val="000000"/>
            </w:rPr>
            <w:t>12</w:t>
          </w:r>
          <w:r w:rsidRPr="00C83565">
            <w:rPr>
              <w:color w:val="000000"/>
            </w:rPr>
            <w:fldChar w:fldCharType="end"/>
          </w:r>
        </w:p>
      </w:tc>
    </w:tr>
  </w:tbl>
  <w:p w:rsidR="00C83565" w:rsidP="00664AA7" w:rsidRDefault="00C83565" w14:paraId="2CA3165B" w14:textId="7777777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3565" w:rsidP="00C83565" w:rsidRDefault="00C83565" w14:paraId="0AAEE835" w14:textId="77777777">
      <w:pPr>
        <w:spacing w:after="0" w:line="240" w:lineRule="auto"/>
      </w:pPr>
      <w:r>
        <w:separator/>
      </w:r>
    </w:p>
  </w:footnote>
  <w:footnote w:type="continuationSeparator" w:id="0">
    <w:p w:rsidR="00C83565" w:rsidP="00C83565" w:rsidRDefault="00C83565" w14:paraId="634F87B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svg="http://schemas.microsoft.com/office/drawing/2016/SVG/main" mc:Ignorable="w14 w15 w16se w16cid w16 w16cex w16sdtdh w16sdtfl w16du wp14">
  <w:p w:rsidR="00C83565" w:rsidP="00C83565" w:rsidRDefault="00C83565" w14:paraId="6C2B4037" w14:textId="5EB0FF72">
    <w:pPr>
      <w:pStyle w:val="Header"/>
      <w:jc w:val="right"/>
    </w:pPr>
    <w:r>
      <w:rPr>
        <w:noProof/>
      </w:rPr>
      <w:drawing>
        <wp:inline distT="0" distB="0" distL="0" distR="0" wp14:anchorId="4744AF40" wp14:editId="3104073D">
          <wp:extent cx="1303655" cy="452755"/>
          <wp:effectExtent l="0" t="0" r="0" b="4445"/>
          <wp:docPr id="1928404878" name="Graphic 1" descr="Training Academy of Excellen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8404878" name="Graphic 1" descr="Training Academy of Excellence 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655" cy="452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83565" w:rsidR="00C83565" w:rsidP="00C83565" w:rsidRDefault="00C83565" w14:paraId="094FC8B9" w14:textId="1F60A1AD">
    <w:pPr>
      <w:pStyle w:val="Header"/>
    </w:pPr>
    <w:r>
      <w:t>Pre-Validation Report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F1305"/>
    <w:multiLevelType w:val="hybridMultilevel"/>
    <w:tmpl w:val="1402F04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85D445B"/>
    <w:multiLevelType w:val="hybridMultilevel"/>
    <w:tmpl w:val="0DC829C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1816082">
    <w:abstractNumId w:val="0"/>
  </w:num>
  <w:num w:numId="2" w16cid:durableId="1265579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revisionView w:inkAnnotations="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565"/>
    <w:rsid w:val="00451F63"/>
    <w:rsid w:val="00915E8A"/>
    <w:rsid w:val="00A66117"/>
    <w:rsid w:val="00A74E37"/>
    <w:rsid w:val="00B35C92"/>
    <w:rsid w:val="00C83565"/>
    <w:rsid w:val="00EE3799"/>
    <w:rsid w:val="00F07832"/>
    <w:rsid w:val="00FF6266"/>
    <w:rsid w:val="11D160CE"/>
    <w:rsid w:val="7134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066CC"/>
  <w15:chartTrackingRefBased/>
  <w15:docId w15:val="{371A7E25-93A2-4F19-8ACF-C14956765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356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356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35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35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35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35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35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35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35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83565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83565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83565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83565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83565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8356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8356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8356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835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356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8356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35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835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356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835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35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35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3565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835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356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83565"/>
    <w:pPr>
      <w:tabs>
        <w:tab w:val="center" w:pos="4513"/>
        <w:tab w:val="right" w:pos="9026"/>
      </w:tabs>
      <w:spacing w:after="0" w:line="240" w:lineRule="auto"/>
    </w:pPr>
    <w:rPr>
      <w:sz w:val="24"/>
      <w:szCs w:val="24"/>
    </w:rPr>
  </w:style>
  <w:style w:type="character" w:styleId="HeaderChar" w:customStyle="1">
    <w:name w:val="Header Char"/>
    <w:basedOn w:val="DefaultParagraphFont"/>
    <w:link w:val="Header"/>
    <w:uiPriority w:val="99"/>
    <w:rsid w:val="00C835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3565"/>
    <w:pPr>
      <w:tabs>
        <w:tab w:val="center" w:pos="4513"/>
        <w:tab w:val="right" w:pos="9026"/>
      </w:tabs>
      <w:spacing w:after="0" w:line="240" w:lineRule="auto"/>
    </w:pPr>
    <w:rPr>
      <w:sz w:val="24"/>
      <w:szCs w:val="24"/>
    </w:rPr>
  </w:style>
  <w:style w:type="character" w:styleId="FooterChar" w:customStyle="1">
    <w:name w:val="Footer Char"/>
    <w:basedOn w:val="DefaultParagraphFont"/>
    <w:link w:val="Footer"/>
    <w:uiPriority w:val="99"/>
    <w:rsid w:val="00C83565"/>
    <w:rPr>
      <w:sz w:val="24"/>
      <w:szCs w:val="24"/>
    </w:rPr>
  </w:style>
  <w:style w:type="table" w:styleId="TableGrid">
    <w:name w:val="Table Grid"/>
    <w:aliases w:val="FedU Table Grid"/>
    <w:basedOn w:val="TableNormal"/>
    <w:uiPriority w:val="39"/>
    <w:rsid w:val="00C83565"/>
    <w:pPr>
      <w:spacing w:after="0" w:line="240" w:lineRule="auto"/>
    </w:pPr>
    <w:rPr>
      <w:sz w:val="24"/>
      <w:szCs w:val="24"/>
    </w:rPr>
    <w:tblPr/>
  </w:style>
  <w:style w:type="table" w:styleId="TableGrid3" w:customStyle="1">
    <w:name w:val="Table Grid3"/>
    <w:basedOn w:val="TableNormal"/>
    <w:next w:val="TableGrid"/>
    <w:uiPriority w:val="39"/>
    <w:rsid w:val="00C8356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List1" w:customStyle="1">
    <w:name w:val="Light List1"/>
    <w:basedOn w:val="TableNormal"/>
    <w:next w:val="LightList"/>
    <w:uiPriority w:val="61"/>
    <w:rsid w:val="00C83565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83565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oter" Target="foot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63131A4F44478680E2E45A75547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5A539-EAE7-4E81-8C6F-01F8CAB3E61D}"/>
      </w:docPartPr>
      <w:docPartBody>
        <w:p w:rsidR="00EE3799" w:rsidP="00EE3799" w:rsidRDefault="00EE3799">
          <w:pPr>
            <w:pStyle w:val="F963131A4F44478680E2E45A755470E8"/>
          </w:pPr>
          <w:r>
            <w:rPr>
              <w:rStyle w:val="PlaceholderText"/>
              <w:rFonts w:eastAsiaTheme="minorHAnsi"/>
            </w:rPr>
            <w:t>TGA Unit Link</w:t>
          </w:r>
          <w:r w:rsidRPr="007E67E8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33BE88F15C604612901FFE8295533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E3A20-B7CA-4F88-8D45-1262776EBC6B}"/>
      </w:docPartPr>
      <w:docPartBody>
        <w:p w:rsidR="00EE3799" w:rsidP="00EE3799" w:rsidRDefault="00EE3799">
          <w:pPr>
            <w:pStyle w:val="33BE88F15C604612901FFE8295533115"/>
          </w:pPr>
          <w:r w:rsidRPr="007E67E8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B7C8E1D259BC4AF0AA86A847BDF88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DC258-2A97-4078-BFB1-7A260B93CE92}"/>
      </w:docPartPr>
      <w:docPartBody>
        <w:p w:rsidR="00EE3799" w:rsidP="00EE3799" w:rsidRDefault="00EE3799">
          <w:pPr>
            <w:pStyle w:val="B7C8E1D259BC4AF0AA86A847BDF88C53"/>
          </w:pPr>
          <w:r w:rsidRPr="007E67E8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5D7694BF40E74212ABEDE42B0FC79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227A6-CA98-4550-90BD-12D2CBDB154B}"/>
      </w:docPartPr>
      <w:docPartBody>
        <w:p w:rsidR="00EE3799" w:rsidP="00EE3799" w:rsidRDefault="00EE3799">
          <w:pPr>
            <w:pStyle w:val="5D7694BF40E74212ABEDE42B0FC79BD7"/>
          </w:pPr>
          <w:r>
            <w:rPr>
              <w:rStyle w:val="PlaceholderText"/>
              <w:rFonts w:eastAsiaTheme="minorHAnsi"/>
            </w:rPr>
            <w:t>Unit code and title</w:t>
          </w:r>
          <w:r w:rsidRPr="007E67E8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659F1CCA6A064DC3AB70CB3724E8B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44C3D-2083-4301-9598-482B9CD48AF0}"/>
      </w:docPartPr>
      <w:docPartBody>
        <w:p w:rsidR="00EE3799" w:rsidP="00EE3799" w:rsidRDefault="00EE3799">
          <w:pPr>
            <w:pStyle w:val="659F1CCA6A064DC3AB70CB3724E8B9B2"/>
          </w:pPr>
          <w:r>
            <w:rPr>
              <w:rStyle w:val="PlaceholderText"/>
              <w:rFonts w:eastAsiaTheme="minorHAnsi"/>
            </w:rPr>
            <w:t>Undertake gap analysis report and write summary here</w:t>
          </w:r>
          <w:r w:rsidRPr="007E67E8">
            <w:rPr>
              <w:rStyle w:val="PlaceholderText"/>
            </w:rPr>
            <w:t>.</w:t>
          </w:r>
        </w:p>
      </w:docPartBody>
    </w:docPart>
    <w:docPart>
      <w:docPartPr>
        <w:name w:val="9ED0A5A2250245039448CE4296591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561D5-50B8-4ABD-9B74-4E8008CCC995}"/>
      </w:docPartPr>
      <w:docPartBody>
        <w:p w:rsidR="00EE3799" w:rsidP="00EE3799" w:rsidRDefault="00EE3799">
          <w:pPr>
            <w:pStyle w:val="9ED0A5A2250245039448CE4296591703"/>
          </w:pPr>
          <w:r w:rsidRPr="007E67E8">
            <w:rPr>
              <w:rStyle w:val="PlaceholderText"/>
            </w:rPr>
            <w:t>Choose an item.</w:t>
          </w:r>
        </w:p>
      </w:docPartBody>
    </w:docPart>
    <w:docPart>
      <w:docPartPr>
        <w:name w:val="A8381A53B0C84466B6DCEEFDFCB40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1B007-E11F-47F3-8F8B-CF801E3AD0F0}"/>
      </w:docPartPr>
      <w:docPartBody>
        <w:p w:rsidR="00EE3799" w:rsidP="00EE3799" w:rsidRDefault="00EE3799">
          <w:pPr>
            <w:pStyle w:val="A8381A53B0C84466B6DCEEFDFCB40974"/>
          </w:pPr>
          <w:r w:rsidRPr="007E67E8">
            <w:rPr>
              <w:rStyle w:val="PlaceholderText"/>
            </w:rPr>
            <w:t>Choose an item.</w:t>
          </w:r>
        </w:p>
      </w:docPartBody>
    </w:docPart>
    <w:docPart>
      <w:docPartPr>
        <w:name w:val="7496366045934A8EBAD9D6566FB1F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636D3-C43A-4156-A539-BD3D17E736DA}"/>
      </w:docPartPr>
      <w:docPartBody>
        <w:p w:rsidR="00EE3799" w:rsidP="00EE3799" w:rsidRDefault="00EE3799">
          <w:pPr>
            <w:pStyle w:val="7496366045934A8EBAD9D6566FB1F8F9"/>
          </w:pPr>
          <w:r w:rsidRPr="007E67E8">
            <w:rPr>
              <w:rStyle w:val="PlaceholderText"/>
            </w:rPr>
            <w:t>Choose an item.</w:t>
          </w:r>
        </w:p>
      </w:docPartBody>
    </w:docPart>
    <w:docPart>
      <w:docPartPr>
        <w:name w:val="30D11DA76B4E4178834B0829B83B3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67C04-7748-4524-A3A7-459951DB4F15}"/>
      </w:docPartPr>
      <w:docPartBody>
        <w:p w:rsidR="00EE3799" w:rsidP="00EE3799" w:rsidRDefault="00EE3799">
          <w:pPr>
            <w:pStyle w:val="30D11DA76B4E4178834B0829B83B3A79"/>
          </w:pPr>
          <w:r w:rsidRPr="007E67E8">
            <w:rPr>
              <w:rStyle w:val="PlaceholderText"/>
            </w:rPr>
            <w:t>Choose an item.</w:t>
          </w:r>
        </w:p>
      </w:docPartBody>
    </w:docPart>
    <w:docPart>
      <w:docPartPr>
        <w:name w:val="E9D188363CB04EE0AB95F82E1FAA5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BF1FA-051E-459E-B2D1-CDD3E1AFEE25}"/>
      </w:docPartPr>
      <w:docPartBody>
        <w:p w:rsidR="00EE3799" w:rsidP="00EE3799" w:rsidRDefault="00EE3799">
          <w:pPr>
            <w:pStyle w:val="E9D188363CB04EE0AB95F82E1FAA5453"/>
          </w:pPr>
          <w:r w:rsidRPr="007E67E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799"/>
    <w:rsid w:val="00EE3799"/>
    <w:rsid w:val="00FF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3799"/>
    <w:rPr>
      <w:color w:val="666666"/>
    </w:rPr>
  </w:style>
  <w:style w:type="paragraph" w:customStyle="1" w:styleId="F963131A4F44478680E2E45A755470E8">
    <w:name w:val="F963131A4F44478680E2E45A755470E8"/>
    <w:rsid w:val="00EE3799"/>
  </w:style>
  <w:style w:type="paragraph" w:customStyle="1" w:styleId="33BE88F15C604612901FFE8295533115">
    <w:name w:val="33BE88F15C604612901FFE8295533115"/>
    <w:rsid w:val="00EE3799"/>
  </w:style>
  <w:style w:type="paragraph" w:customStyle="1" w:styleId="B7C8E1D259BC4AF0AA86A847BDF88C53">
    <w:name w:val="B7C8E1D259BC4AF0AA86A847BDF88C53"/>
    <w:rsid w:val="00EE3799"/>
  </w:style>
  <w:style w:type="paragraph" w:customStyle="1" w:styleId="5D7694BF40E74212ABEDE42B0FC79BD7">
    <w:name w:val="5D7694BF40E74212ABEDE42B0FC79BD7"/>
    <w:rsid w:val="00EE3799"/>
  </w:style>
  <w:style w:type="paragraph" w:customStyle="1" w:styleId="659F1CCA6A064DC3AB70CB3724E8B9B2">
    <w:name w:val="659F1CCA6A064DC3AB70CB3724E8B9B2"/>
    <w:rsid w:val="00EE3799"/>
  </w:style>
  <w:style w:type="paragraph" w:customStyle="1" w:styleId="9ED0A5A2250245039448CE4296591703">
    <w:name w:val="9ED0A5A2250245039448CE4296591703"/>
    <w:rsid w:val="00EE3799"/>
  </w:style>
  <w:style w:type="paragraph" w:customStyle="1" w:styleId="A8381A53B0C84466B6DCEEFDFCB40974">
    <w:name w:val="A8381A53B0C84466B6DCEEFDFCB40974"/>
    <w:rsid w:val="00EE3799"/>
  </w:style>
  <w:style w:type="paragraph" w:customStyle="1" w:styleId="7496366045934A8EBAD9D6566FB1F8F9">
    <w:name w:val="7496366045934A8EBAD9D6566FB1F8F9"/>
    <w:rsid w:val="00EE3799"/>
  </w:style>
  <w:style w:type="paragraph" w:customStyle="1" w:styleId="30D11DA76B4E4178834B0829B83B3A79">
    <w:name w:val="30D11DA76B4E4178834B0829B83B3A79"/>
    <w:rsid w:val="00EE3799"/>
  </w:style>
  <w:style w:type="paragraph" w:customStyle="1" w:styleId="E9D188363CB04EE0AB95F82E1FAA5453">
    <w:name w:val="E9D188363CB04EE0AB95F82E1FAA5453"/>
    <w:rsid w:val="00EE37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A02904B6CBED469DDDB13FE9C5FB03" ma:contentTypeVersion="14" ma:contentTypeDescription="Create a new document." ma:contentTypeScope="" ma:versionID="2a68875adf3cafc607ae64f1b5cc1606">
  <xsd:schema xmlns:xsd="http://www.w3.org/2001/XMLSchema" xmlns:xs="http://www.w3.org/2001/XMLSchema" xmlns:p="http://schemas.microsoft.com/office/2006/metadata/properties" xmlns:ns2="5251ee0a-c818-4610-86ca-2f683e89cb89" xmlns:ns3="6ee67557-a35f-4702-ba22-df4bfdafc463" targetNamespace="http://schemas.microsoft.com/office/2006/metadata/properties" ma:root="true" ma:fieldsID="583eb8ce9376c4a7b841e15e1d7ce8b2" ns2:_="" ns3:_="">
    <xsd:import namespace="5251ee0a-c818-4610-86ca-2f683e89cb89"/>
    <xsd:import namespace="6ee67557-a35f-4702-ba22-df4bfdafc463"/>
    <xsd:element name="properties">
      <xsd:complexType>
        <xsd:sequence>
          <xsd:element name="documentManagement">
            <xsd:complexType>
              <xsd:all>
                <xsd:element ref="ns2:ApprovalStatus" minOccurs="0"/>
                <xsd:element ref="ns2:UnitCode_x007c_Clust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Not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rossrefmarkertoStatewideCI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1ee0a-c818-4610-86ca-2f683e89cb89" elementFormDefault="qualified">
    <xsd:import namespace="http://schemas.microsoft.com/office/2006/documentManagement/types"/>
    <xsd:import namespace="http://schemas.microsoft.com/office/infopath/2007/PartnerControls"/>
    <xsd:element name="ApprovalStatus" ma:index="8" nillable="true" ma:displayName="Approval Status " ma:format="Dropdown" ma:internalName="ApprovalStatus">
      <xsd:simpleType>
        <xsd:restriction base="dms:Choice">
          <xsd:enumeration value="Approved"/>
          <xsd:enumeration value="Ready for Pre-Assess Validation"/>
          <xsd:enumeration value="WIP"/>
          <xsd:enumeration value="Remove document"/>
        </xsd:restriction>
      </xsd:simpleType>
    </xsd:element>
    <xsd:element name="UnitCode_x007c_Cluster" ma:index="9" nillable="true" ma:displayName="Cluster " ma:format="Dropdown" ma:internalName="UnitCode_x007c_Cluster">
      <xsd:simpleType>
        <xsd:restriction base="dms:Choice">
          <xsd:enumeration value="No change"/>
          <xsd:enumeration value="Minor update"/>
          <xsd:enumeration value="Significant CIR"/>
          <xsd:enumeration value="Major (Standard or Compliance)"/>
          <xsd:enumeration value="NEW doc"/>
          <xsd:enumeration value="Young Learners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3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f7dfea9-f2f6-4854-82a1-0b02f7d3fa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crossrefmarkertoStatewideCIR" ma:index="21" nillable="true" ma:displayName="cross ref item to Statewide CIR " ma:format="Dropdown" ma:internalName="crossrefmarkertoStatewideCI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67557-a35f-4702-ba22-df4bfdafc46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6c67570-be7e-43de-9948-d641166cc002}" ma:internalName="TaxCatchAll" ma:showField="CatchAllData" ma:web="6ee67557-a35f-4702-ba22-df4bfdafc4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itCode_x007c_Cluster xmlns="5251ee0a-c818-4610-86ca-2f683e89cb89" xsi:nil="true"/>
    <crossrefmarkertoStatewideCIR xmlns="5251ee0a-c818-4610-86ca-2f683e89cb89" xsi:nil="true"/>
    <Notes xmlns="5251ee0a-c818-4610-86ca-2f683e89cb89" xsi:nil="true"/>
    <ApprovalStatus xmlns="5251ee0a-c818-4610-86ca-2f683e89cb89" xsi:nil="true"/>
    <TaxCatchAll xmlns="6ee67557-a35f-4702-ba22-df4bfdafc463" xsi:nil="true"/>
    <lcf76f155ced4ddcb4097134ff3c332f xmlns="5251ee0a-c818-4610-86ca-2f683e89cb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ABED46-FDE3-41D7-8BA5-AFDA473463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F0B041-F258-40CF-AEC2-3996AD4F98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51ee0a-c818-4610-86ca-2f683e89cb89"/>
    <ds:schemaRef ds:uri="6ee67557-a35f-4702-ba22-df4bfdafc4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5E1176-8F02-4342-BFD4-A2A0741A94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306604-890D-471D-AB07-0004A3809E59}">
  <ds:schemaRefs>
    <ds:schemaRef ds:uri="http://schemas.microsoft.com/office/2006/metadata/properties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6ee67557-a35f-4702-ba22-df4bfdafc463"/>
    <ds:schemaRef ds:uri="5251ee0a-c818-4610-86ca-2f683e89cb8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Chisholm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Caroline Lancaster</dc:creator>
  <keywords/>
  <dc:description/>
  <lastModifiedBy>Nathan Fitzgerald</lastModifiedBy>
  <revision>3</revision>
  <dcterms:created xsi:type="dcterms:W3CDTF">2025-12-15T04:40:00.0000000Z</dcterms:created>
  <dcterms:modified xsi:type="dcterms:W3CDTF">2026-01-04T09:33:10.6352550Z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0x0101004FA02904B6CBED469DDDB13FE9C5FB03</vt:lpwstr>
  </property>
  <property fmtid="{D5CDD505-2E9C-101B-9397-08002B2CF9AE}" pid="3" name="MediaServiceImageTags">
    <vt:lpwstr/>
  </property>
</Properties>
</file>