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63B4" w14:textId="77777777" w:rsidR="003D6A03" w:rsidRPr="003D6A03" w:rsidRDefault="003D6A03" w:rsidP="003D6A03">
      <w:pPr>
        <w:keepNext/>
        <w:keepLines/>
        <w:spacing w:before="120" w:after="0" w:line="360" w:lineRule="auto"/>
        <w:outlineLvl w:val="1"/>
        <w:rPr>
          <w:rFonts w:ascii="Calibri" w:eastAsia="Times New Roman" w:hAnsi="Calibri" w:cs="Calibri"/>
          <w:b/>
          <w:color w:val="000000"/>
          <w:sz w:val="28"/>
          <w:szCs w:val="26"/>
          <w:lang w:val="en-US"/>
        </w:rPr>
      </w:pPr>
      <w:r w:rsidRPr="003D6A03">
        <w:rPr>
          <w:rFonts w:ascii="Calibri" w:eastAsia="Times New Roman" w:hAnsi="Calibri" w:cs="Calibri"/>
          <w:b/>
          <w:color w:val="000000"/>
          <w:sz w:val="28"/>
          <w:szCs w:val="26"/>
          <w:lang w:val="en-US"/>
        </w:rPr>
        <w:t>Assessment validation preparation template</w:t>
      </w:r>
    </w:p>
    <w:p w14:paraId="25D50172" w14:textId="77777777" w:rsidR="0035438E" w:rsidRPr="0035438E" w:rsidRDefault="0035438E" w:rsidP="0035438E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35438E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Appendix 1: Assessment Validation Information Template</w:t>
      </w:r>
    </w:p>
    <w:p w14:paraId="77A52690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Purpose, Context and Scope of the Validation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05"/>
      </w:tblGrid>
      <w:tr w:rsidR="0035438E" w:rsidRPr="0035438E" w14:paraId="3A9ECAC0" w14:textId="77777777" w:rsidTr="0035438E">
        <w:tc>
          <w:tcPr>
            <w:tcW w:w="1980" w:type="dxa"/>
            <w:shd w:val="clear" w:color="auto" w:fill="D9D9D9"/>
          </w:tcPr>
          <w:p w14:paraId="15C54C57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Purpose: </w:t>
            </w:r>
          </w:p>
        </w:tc>
        <w:tc>
          <w:tcPr>
            <w:tcW w:w="8505" w:type="dxa"/>
          </w:tcPr>
          <w:p w14:paraId="4D0E59FB" w14:textId="3C7B2A11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438C9445" w14:textId="77777777" w:rsidTr="0035438E">
        <w:tc>
          <w:tcPr>
            <w:tcW w:w="1980" w:type="dxa"/>
            <w:shd w:val="clear" w:color="auto" w:fill="D9D9D9"/>
          </w:tcPr>
          <w:p w14:paraId="78D4F60C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Context: </w:t>
            </w:r>
          </w:p>
        </w:tc>
        <w:tc>
          <w:tcPr>
            <w:tcW w:w="8505" w:type="dxa"/>
          </w:tcPr>
          <w:p w14:paraId="1CF02372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05D71236" w14:textId="77777777" w:rsidTr="0035438E">
        <w:tc>
          <w:tcPr>
            <w:tcW w:w="1980" w:type="dxa"/>
            <w:shd w:val="clear" w:color="auto" w:fill="D9D9D9"/>
          </w:tcPr>
          <w:p w14:paraId="0320FC54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Scope: </w:t>
            </w:r>
          </w:p>
        </w:tc>
        <w:tc>
          <w:tcPr>
            <w:tcW w:w="8505" w:type="dxa"/>
          </w:tcPr>
          <w:p w14:paraId="237CCD27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26E25F36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56B59EE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Purpose, Target Group, Requirements and Resources for Assessments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05"/>
      </w:tblGrid>
      <w:tr w:rsidR="0035438E" w:rsidRPr="0035438E" w14:paraId="5D2A021B" w14:textId="77777777" w:rsidTr="0035438E">
        <w:tc>
          <w:tcPr>
            <w:tcW w:w="1980" w:type="dxa"/>
            <w:shd w:val="clear" w:color="auto" w:fill="D9D9D9"/>
          </w:tcPr>
          <w:p w14:paraId="1265EBF6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Purpose: </w:t>
            </w:r>
          </w:p>
        </w:tc>
        <w:tc>
          <w:tcPr>
            <w:tcW w:w="8505" w:type="dxa"/>
          </w:tcPr>
          <w:p w14:paraId="6B19F071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389494C7" w14:textId="77777777" w:rsidTr="0035438E">
        <w:tc>
          <w:tcPr>
            <w:tcW w:w="1980" w:type="dxa"/>
            <w:shd w:val="clear" w:color="auto" w:fill="D9D9D9"/>
          </w:tcPr>
          <w:p w14:paraId="2F9FA4BE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Target Group: </w:t>
            </w:r>
          </w:p>
        </w:tc>
        <w:tc>
          <w:tcPr>
            <w:tcW w:w="8505" w:type="dxa"/>
          </w:tcPr>
          <w:p w14:paraId="1A7FEC2F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115E6F53" w14:textId="77777777" w:rsidTr="0035438E">
        <w:tc>
          <w:tcPr>
            <w:tcW w:w="1980" w:type="dxa"/>
            <w:shd w:val="clear" w:color="auto" w:fill="D9D9D9"/>
          </w:tcPr>
          <w:p w14:paraId="371C57A2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Requirements: </w:t>
            </w:r>
          </w:p>
        </w:tc>
        <w:tc>
          <w:tcPr>
            <w:tcW w:w="8505" w:type="dxa"/>
          </w:tcPr>
          <w:p w14:paraId="555AA450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23854614" w14:textId="77777777" w:rsidTr="0035438E">
        <w:tc>
          <w:tcPr>
            <w:tcW w:w="1980" w:type="dxa"/>
            <w:shd w:val="clear" w:color="auto" w:fill="D9D9D9"/>
          </w:tcPr>
          <w:p w14:paraId="6EE189F5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Resources: </w:t>
            </w:r>
          </w:p>
        </w:tc>
        <w:tc>
          <w:tcPr>
            <w:tcW w:w="8505" w:type="dxa"/>
          </w:tcPr>
          <w:p w14:paraId="5D766ECB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47D9FC57" w14:textId="77777777" w:rsidTr="00181504">
        <w:tc>
          <w:tcPr>
            <w:tcW w:w="10485" w:type="dxa"/>
            <w:gridSpan w:val="2"/>
          </w:tcPr>
          <w:p w14:paraId="4ADE290F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35438E">
              <w:rPr>
                <w:rFonts w:ascii="Calibri" w:eastAsia="Calibri" w:hAnsi="Calibri" w:cs="Calibri"/>
                <w:lang w:val="en-US"/>
              </w:rPr>
              <w:t xml:space="preserve">Communication mode: 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-103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Verbal 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10462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Written (emails </w:t>
            </w:r>
            <w:proofErr w:type="spellStart"/>
            <w:r w:rsidRPr="0035438E">
              <w:rPr>
                <w:rFonts w:ascii="Calibri" w:eastAsia="Calibri" w:hAnsi="Calibri" w:cs="Calibri"/>
                <w:lang w:val="en-US"/>
              </w:rPr>
              <w:t>etc</w:t>
            </w:r>
            <w:proofErr w:type="spellEnd"/>
            <w:r w:rsidRPr="0035438E">
              <w:rPr>
                <w:rFonts w:ascii="Calibri" w:eastAsia="Calibri" w:hAnsi="Calibri" w:cs="Calibri"/>
                <w:lang w:val="en-US"/>
              </w:rPr>
              <w:t xml:space="preserve">)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14648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 both</w:t>
            </w:r>
          </w:p>
        </w:tc>
      </w:tr>
      <w:tr w:rsidR="0035438E" w:rsidRPr="0035438E" w14:paraId="28C915D2" w14:textId="77777777" w:rsidTr="00181504">
        <w:tc>
          <w:tcPr>
            <w:tcW w:w="10485" w:type="dxa"/>
            <w:gridSpan w:val="2"/>
          </w:tcPr>
          <w:p w14:paraId="10B271EC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35438E">
              <w:rPr>
                <w:rFonts w:ascii="Calibri" w:eastAsia="Calibri" w:hAnsi="Calibri" w:cs="Calibri"/>
                <w:lang w:val="en-US"/>
              </w:rPr>
              <w:t xml:space="preserve">Communication method: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16427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 Face to face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-5867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>Virtual</w:t>
            </w:r>
          </w:p>
        </w:tc>
      </w:tr>
    </w:tbl>
    <w:p w14:paraId="4556DDC6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086CF85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Legislative Requirements for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63B34F79" w14:textId="77777777" w:rsidTr="0035438E">
        <w:tc>
          <w:tcPr>
            <w:tcW w:w="988" w:type="dxa"/>
            <w:shd w:val="clear" w:color="auto" w:fill="D9D9D9"/>
          </w:tcPr>
          <w:p w14:paraId="3ED3EBF2" w14:textId="77777777" w:rsidR="0035438E" w:rsidRPr="0035438E" w:rsidRDefault="0035438E" w:rsidP="003543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630F7974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2825CB08" w14:textId="77777777" w:rsidTr="0035438E">
        <w:tc>
          <w:tcPr>
            <w:tcW w:w="988" w:type="dxa"/>
            <w:shd w:val="clear" w:color="auto" w:fill="D9D9D9"/>
          </w:tcPr>
          <w:p w14:paraId="70FCCA38" w14:textId="77777777" w:rsidR="0035438E" w:rsidRPr="0035438E" w:rsidRDefault="0035438E" w:rsidP="003543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CE6AA73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24833FA0" w14:textId="77777777" w:rsidTr="0035438E">
        <w:tc>
          <w:tcPr>
            <w:tcW w:w="988" w:type="dxa"/>
            <w:shd w:val="clear" w:color="auto" w:fill="D9D9D9"/>
          </w:tcPr>
          <w:p w14:paraId="4CEAAFCC" w14:textId="77777777" w:rsidR="0035438E" w:rsidRPr="0035438E" w:rsidRDefault="0035438E" w:rsidP="003543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6267004C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5A2C92B3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B04B1FE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Regulatory Requirements for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36BEC0B4" w14:textId="77777777" w:rsidTr="0035438E">
        <w:tc>
          <w:tcPr>
            <w:tcW w:w="988" w:type="dxa"/>
            <w:shd w:val="clear" w:color="auto" w:fill="D9D9D9"/>
          </w:tcPr>
          <w:p w14:paraId="7E2D5CB9" w14:textId="77777777" w:rsidR="0035438E" w:rsidRPr="0035438E" w:rsidRDefault="0035438E" w:rsidP="003543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D4B245D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36DBA175" w14:textId="77777777" w:rsidTr="0035438E">
        <w:tc>
          <w:tcPr>
            <w:tcW w:w="988" w:type="dxa"/>
            <w:shd w:val="clear" w:color="auto" w:fill="D9D9D9"/>
          </w:tcPr>
          <w:p w14:paraId="4EF386B7" w14:textId="77777777" w:rsidR="0035438E" w:rsidRPr="0035438E" w:rsidRDefault="0035438E" w:rsidP="003543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6F8405B3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03EBC509" w14:textId="77777777" w:rsidTr="0035438E">
        <w:tc>
          <w:tcPr>
            <w:tcW w:w="988" w:type="dxa"/>
            <w:shd w:val="clear" w:color="auto" w:fill="D9D9D9"/>
          </w:tcPr>
          <w:p w14:paraId="22CDE20B" w14:textId="77777777" w:rsidR="0035438E" w:rsidRPr="0035438E" w:rsidRDefault="0035438E" w:rsidP="003543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4F657FFC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06F29F9F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4E256D4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proofErr w:type="spellStart"/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Organisational</w:t>
      </w:r>
      <w:proofErr w:type="spellEnd"/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 xml:space="preserve"> Requirements for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0EF3F8DC" w14:textId="77777777" w:rsidTr="0035438E">
        <w:tc>
          <w:tcPr>
            <w:tcW w:w="988" w:type="dxa"/>
            <w:shd w:val="clear" w:color="auto" w:fill="D9D9D9"/>
          </w:tcPr>
          <w:p w14:paraId="1A29C21C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4F085D66" w14:textId="6B745AEB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158CF228" w14:textId="77777777" w:rsidTr="0035438E">
        <w:tc>
          <w:tcPr>
            <w:tcW w:w="988" w:type="dxa"/>
            <w:shd w:val="clear" w:color="auto" w:fill="D9D9D9"/>
          </w:tcPr>
          <w:p w14:paraId="409ECB7D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6F163C3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084DFC55" w14:textId="77777777" w:rsidTr="0035438E">
        <w:tc>
          <w:tcPr>
            <w:tcW w:w="988" w:type="dxa"/>
            <w:shd w:val="clear" w:color="auto" w:fill="D9D9D9"/>
          </w:tcPr>
          <w:p w14:paraId="5B32927D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3E2ABAD3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1668A9BE" w14:textId="77777777" w:rsidTr="0035438E">
        <w:tc>
          <w:tcPr>
            <w:tcW w:w="988" w:type="dxa"/>
            <w:shd w:val="clear" w:color="auto" w:fill="D9D9D9"/>
          </w:tcPr>
          <w:p w14:paraId="32D60DE4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58DFA278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484490D3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974CE57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Industry Experience and VET Requirements of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6B3205E0" w14:textId="77777777" w:rsidTr="0035438E">
        <w:tc>
          <w:tcPr>
            <w:tcW w:w="988" w:type="dxa"/>
            <w:shd w:val="clear" w:color="auto" w:fill="D9D9D9"/>
          </w:tcPr>
          <w:p w14:paraId="611C915B" w14:textId="77777777" w:rsidR="0035438E" w:rsidRPr="0035438E" w:rsidRDefault="0035438E" w:rsidP="003543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0014147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0CEC688C" w14:textId="77777777" w:rsidTr="0035438E">
        <w:tc>
          <w:tcPr>
            <w:tcW w:w="988" w:type="dxa"/>
            <w:shd w:val="clear" w:color="auto" w:fill="D9D9D9"/>
          </w:tcPr>
          <w:p w14:paraId="79184E58" w14:textId="77777777" w:rsidR="0035438E" w:rsidRPr="0035438E" w:rsidRDefault="0035438E" w:rsidP="003543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34827C6E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23FE7EDB" w14:textId="77777777" w:rsidTr="0035438E">
        <w:tc>
          <w:tcPr>
            <w:tcW w:w="988" w:type="dxa"/>
            <w:shd w:val="clear" w:color="auto" w:fill="D9D9D9"/>
          </w:tcPr>
          <w:p w14:paraId="64737B81" w14:textId="77777777" w:rsidR="0035438E" w:rsidRPr="0035438E" w:rsidRDefault="0035438E" w:rsidP="003543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3D55E9FE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75555945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64E915E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Role and Three Key Responsibilities of the Lead Validator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35438E" w:rsidRPr="0035438E" w14:paraId="6527084D" w14:textId="77777777" w:rsidTr="0035438E">
        <w:tc>
          <w:tcPr>
            <w:tcW w:w="2122" w:type="dxa"/>
            <w:shd w:val="clear" w:color="auto" w:fill="D9D9D9"/>
          </w:tcPr>
          <w:p w14:paraId="6F2BB32A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Role: </w:t>
            </w:r>
          </w:p>
        </w:tc>
        <w:tc>
          <w:tcPr>
            <w:tcW w:w="8363" w:type="dxa"/>
          </w:tcPr>
          <w:p w14:paraId="7A85414C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6C187DD4" w14:textId="77777777" w:rsidTr="0035438E">
        <w:tc>
          <w:tcPr>
            <w:tcW w:w="2122" w:type="dxa"/>
            <w:shd w:val="clear" w:color="auto" w:fill="D9D9D9"/>
          </w:tcPr>
          <w:p w14:paraId="25767061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1: </w:t>
            </w:r>
          </w:p>
        </w:tc>
        <w:tc>
          <w:tcPr>
            <w:tcW w:w="8363" w:type="dxa"/>
          </w:tcPr>
          <w:p w14:paraId="4BC1FD1F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45DC6EEA" w14:textId="77777777" w:rsidTr="0035438E">
        <w:tc>
          <w:tcPr>
            <w:tcW w:w="2122" w:type="dxa"/>
            <w:shd w:val="clear" w:color="auto" w:fill="D9D9D9"/>
          </w:tcPr>
          <w:p w14:paraId="02A0199E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2: </w:t>
            </w:r>
          </w:p>
        </w:tc>
        <w:tc>
          <w:tcPr>
            <w:tcW w:w="8363" w:type="dxa"/>
          </w:tcPr>
          <w:p w14:paraId="53036F94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083EFC04" w14:textId="77777777" w:rsidTr="0035438E">
        <w:tc>
          <w:tcPr>
            <w:tcW w:w="2122" w:type="dxa"/>
            <w:shd w:val="clear" w:color="auto" w:fill="D9D9D9"/>
          </w:tcPr>
          <w:p w14:paraId="3497D1F0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3: </w:t>
            </w:r>
          </w:p>
        </w:tc>
        <w:tc>
          <w:tcPr>
            <w:tcW w:w="8363" w:type="dxa"/>
          </w:tcPr>
          <w:p w14:paraId="3F5DB03D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7356CF7C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462C46D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Role and Three Key Responsibilities of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35438E" w:rsidRPr="0035438E" w14:paraId="5D192A82" w14:textId="77777777" w:rsidTr="0035438E">
        <w:tc>
          <w:tcPr>
            <w:tcW w:w="2122" w:type="dxa"/>
            <w:shd w:val="clear" w:color="auto" w:fill="D9D9D9"/>
          </w:tcPr>
          <w:p w14:paraId="3C167785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Role: </w:t>
            </w:r>
          </w:p>
        </w:tc>
        <w:tc>
          <w:tcPr>
            <w:tcW w:w="8363" w:type="dxa"/>
          </w:tcPr>
          <w:p w14:paraId="44F3EEB3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404A4E9E" w14:textId="77777777" w:rsidTr="0035438E">
        <w:tc>
          <w:tcPr>
            <w:tcW w:w="2122" w:type="dxa"/>
            <w:shd w:val="clear" w:color="auto" w:fill="D9D9D9"/>
          </w:tcPr>
          <w:p w14:paraId="2980A321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1: </w:t>
            </w:r>
          </w:p>
        </w:tc>
        <w:tc>
          <w:tcPr>
            <w:tcW w:w="8363" w:type="dxa"/>
          </w:tcPr>
          <w:p w14:paraId="46FF0407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3F365FAE" w14:textId="77777777" w:rsidTr="0035438E">
        <w:tc>
          <w:tcPr>
            <w:tcW w:w="2122" w:type="dxa"/>
            <w:shd w:val="clear" w:color="auto" w:fill="D9D9D9"/>
          </w:tcPr>
          <w:p w14:paraId="7DB6E793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2: </w:t>
            </w:r>
          </w:p>
        </w:tc>
        <w:tc>
          <w:tcPr>
            <w:tcW w:w="8363" w:type="dxa"/>
          </w:tcPr>
          <w:p w14:paraId="6CDEECFC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5BFC0D75" w14:textId="77777777" w:rsidTr="0035438E">
        <w:tc>
          <w:tcPr>
            <w:tcW w:w="2122" w:type="dxa"/>
            <w:shd w:val="clear" w:color="auto" w:fill="D9D9D9"/>
          </w:tcPr>
          <w:p w14:paraId="240171DA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3: </w:t>
            </w:r>
          </w:p>
        </w:tc>
        <w:tc>
          <w:tcPr>
            <w:tcW w:w="8363" w:type="dxa"/>
          </w:tcPr>
          <w:p w14:paraId="6679714A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6F9D18B8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8CA352A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Ethical, Privacy and Confidentiality Considerations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52E3E164" w14:textId="77777777" w:rsidTr="0035438E">
        <w:tc>
          <w:tcPr>
            <w:tcW w:w="988" w:type="dxa"/>
            <w:shd w:val="clear" w:color="auto" w:fill="D9D9D9"/>
          </w:tcPr>
          <w:p w14:paraId="006682E0" w14:textId="77777777" w:rsidR="0035438E" w:rsidRPr="0035438E" w:rsidRDefault="0035438E" w:rsidP="003543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77B76D2A" w14:textId="77777777" w:rsidR="0035438E" w:rsidRPr="0035438E" w:rsidRDefault="0035438E" w:rsidP="0035438E">
            <w:pPr>
              <w:spacing w:before="100" w:beforeAutospacing="1" w:after="100" w:afterAutospacing="1"/>
              <w:ind w:left="720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01F5749A" w14:textId="77777777" w:rsidTr="0035438E">
        <w:tc>
          <w:tcPr>
            <w:tcW w:w="988" w:type="dxa"/>
            <w:shd w:val="clear" w:color="auto" w:fill="D9D9D9"/>
          </w:tcPr>
          <w:p w14:paraId="0B4A883B" w14:textId="77777777" w:rsidR="0035438E" w:rsidRPr="0035438E" w:rsidRDefault="0035438E" w:rsidP="003543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4558FD2D" w14:textId="77777777" w:rsidR="0035438E" w:rsidRPr="0035438E" w:rsidRDefault="0035438E" w:rsidP="0035438E">
            <w:pPr>
              <w:spacing w:before="100" w:beforeAutospacing="1" w:after="100" w:afterAutospacing="1"/>
              <w:ind w:left="360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35438E" w:rsidRPr="0035438E" w14:paraId="3D61B67A" w14:textId="77777777" w:rsidTr="0035438E">
        <w:tc>
          <w:tcPr>
            <w:tcW w:w="988" w:type="dxa"/>
            <w:shd w:val="clear" w:color="auto" w:fill="D9D9D9"/>
          </w:tcPr>
          <w:p w14:paraId="4086F5D6" w14:textId="77777777" w:rsidR="0035438E" w:rsidRPr="0035438E" w:rsidRDefault="0035438E" w:rsidP="003543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1491EDEF" w14:textId="77777777" w:rsidR="0035438E" w:rsidRPr="0035438E" w:rsidRDefault="0035438E" w:rsidP="0035438E">
            <w:pPr>
              <w:spacing w:before="100" w:beforeAutospacing="1" w:after="100" w:afterAutospacing="1"/>
              <w:ind w:left="360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68A23930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278E298" w14:textId="77777777" w:rsidR="0035438E" w:rsidRPr="0035438E" w:rsidRDefault="0035438E" w:rsidP="0035438E">
      <w:pPr>
        <w:spacing w:after="0" w:line="276" w:lineRule="auto"/>
        <w:contextualSpacing/>
        <w:rPr>
          <w:rFonts w:ascii="Calibri Light" w:eastAsia="Times New Roman" w:hAnsi="Calibri Light" w:cs="Calibri"/>
          <w:b/>
          <w:bCs/>
          <w:i/>
          <w:kern w:val="28"/>
          <w:sz w:val="20"/>
          <w:szCs w:val="20"/>
          <w:lang w:val="en-US"/>
        </w:rPr>
      </w:pPr>
      <w:r w:rsidRPr="0035438E">
        <w:rPr>
          <w:rFonts w:ascii="Calibri Light" w:eastAsia="Times New Roman" w:hAnsi="Calibri Light" w:cs="Calibri"/>
          <w:bCs/>
          <w:i/>
          <w:kern w:val="28"/>
          <w:sz w:val="20"/>
          <w:szCs w:val="20"/>
          <w:lang w:val="en-US"/>
        </w:rPr>
        <w:t xml:space="preserve">Have you accessed the required documents to conduct the pre assessment validation? </w:t>
      </w:r>
    </w:p>
    <w:p w14:paraId="6299BA3B" w14:textId="77777777" w:rsidR="0035438E" w:rsidRPr="0035438E" w:rsidRDefault="0035438E" w:rsidP="0035438E">
      <w:pPr>
        <w:spacing w:after="0" w:line="276" w:lineRule="auto"/>
        <w:contextualSpacing/>
        <w:rPr>
          <w:rFonts w:ascii="Calibri Light" w:eastAsia="Times New Roman" w:hAnsi="Calibri Light" w:cs="Calibri"/>
          <w:b/>
          <w:bCs/>
          <w:i/>
          <w:kern w:val="28"/>
          <w:sz w:val="20"/>
          <w:szCs w:val="20"/>
          <w:lang w:val="en-US"/>
        </w:rPr>
      </w:pPr>
      <w:r w:rsidRPr="0035438E">
        <w:rPr>
          <w:rFonts w:ascii="Calibri Light" w:eastAsia="Times New Roman" w:hAnsi="Calibri Light" w:cs="Calibri"/>
          <w:bCs/>
          <w:i/>
          <w:kern w:val="28"/>
          <w:sz w:val="20"/>
          <w:szCs w:val="20"/>
          <w:lang w:val="en-US"/>
        </w:rPr>
        <w:t xml:space="preserve">If not, please ask your assessor and ensure access. </w:t>
      </w:r>
    </w:p>
    <w:p w14:paraId="3E8A618B" w14:textId="77777777" w:rsidR="0035438E" w:rsidRPr="0035438E" w:rsidRDefault="0035438E" w:rsidP="0035438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5438E"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73708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38E">
            <w:rPr>
              <w:rFonts w:ascii="Segoe UI Symbol" w:eastAsia="Calibri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35438E">
        <w:rPr>
          <w:rFonts w:ascii="Calibri" w:eastAsia="Calibri" w:hAnsi="Calibri" w:cs="Calibri"/>
          <w:b/>
          <w:bCs/>
          <w:sz w:val="24"/>
          <w:szCs w:val="24"/>
        </w:rPr>
        <w:t xml:space="preserve">Yes                                   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3828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38E">
            <w:rPr>
              <w:rFonts w:ascii="Segoe UI Symbol" w:eastAsia="Calibri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35438E">
        <w:rPr>
          <w:rFonts w:ascii="Calibri" w:eastAsia="Calibri" w:hAnsi="Calibri" w:cs="Calibri"/>
          <w:b/>
          <w:bCs/>
          <w:sz w:val="24"/>
          <w:szCs w:val="24"/>
        </w:rPr>
        <w:t>No</w:t>
      </w:r>
    </w:p>
    <w:p w14:paraId="5DCCF1DA" w14:textId="77777777" w:rsidR="0035438E" w:rsidRPr="0035438E" w:rsidRDefault="0035438E" w:rsidP="0035438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3E628C1" w14:textId="77777777" w:rsidR="00F07832" w:rsidRDefault="00F07832"/>
    <w:sectPr w:rsidR="00F07832" w:rsidSect="00354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86F"/>
    <w:multiLevelType w:val="hybridMultilevel"/>
    <w:tmpl w:val="9044F7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677D"/>
    <w:multiLevelType w:val="hybridMultilevel"/>
    <w:tmpl w:val="F0BE6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3AD8"/>
    <w:multiLevelType w:val="hybridMultilevel"/>
    <w:tmpl w:val="A60A57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600"/>
    <w:multiLevelType w:val="hybridMultilevel"/>
    <w:tmpl w:val="CDD639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4050"/>
    <w:multiLevelType w:val="hybridMultilevel"/>
    <w:tmpl w:val="EFA4F7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82054">
    <w:abstractNumId w:val="0"/>
  </w:num>
  <w:num w:numId="2" w16cid:durableId="1987934003">
    <w:abstractNumId w:val="1"/>
  </w:num>
  <w:num w:numId="3" w16cid:durableId="842550947">
    <w:abstractNumId w:val="4"/>
  </w:num>
  <w:num w:numId="4" w16cid:durableId="1096556795">
    <w:abstractNumId w:val="3"/>
  </w:num>
  <w:num w:numId="5" w16cid:durableId="93286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03"/>
    <w:rsid w:val="000B5591"/>
    <w:rsid w:val="0035438E"/>
    <w:rsid w:val="003D6A03"/>
    <w:rsid w:val="00451F63"/>
    <w:rsid w:val="00915E8A"/>
    <w:rsid w:val="00A66117"/>
    <w:rsid w:val="00A74E37"/>
    <w:rsid w:val="00A750F5"/>
    <w:rsid w:val="00B35C92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0516"/>
  <w15:chartTrackingRefBased/>
  <w15:docId w15:val="{3E1701DC-0DFD-4FC7-B3A1-B50ED00B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A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FedU Table Grid"/>
    <w:basedOn w:val="TableNormal"/>
    <w:uiPriority w:val="39"/>
    <w:rsid w:val="003D6A03"/>
    <w:pPr>
      <w:spacing w:after="0" w:line="240" w:lineRule="auto"/>
    </w:pPr>
    <w:rPr>
      <w:sz w:val="24"/>
      <w:szCs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8E714-9478-4829-9ED4-F913B66AC655}">
  <ds:schemaRefs>
    <ds:schemaRef ds:uri="http://schemas.microsoft.com/office/2006/metadata/properties"/>
    <ds:schemaRef ds:uri="http://schemas.microsoft.com/office/infopath/2007/PartnerControls"/>
    <ds:schemaRef ds:uri="5251ee0a-c818-4610-86ca-2f683e89cb89"/>
    <ds:schemaRef ds:uri="6ee67557-a35f-4702-ba22-df4bfdafc463"/>
  </ds:schemaRefs>
</ds:datastoreItem>
</file>

<file path=customXml/itemProps2.xml><?xml version="1.0" encoding="utf-8"?>
<ds:datastoreItem xmlns:ds="http://schemas.openxmlformats.org/officeDocument/2006/customXml" ds:itemID="{6BBB962C-A8D7-4FAC-9B13-37C3A84EC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CE7EC-65D4-42CC-8FE1-3E63BA394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1058</Characters>
  <Application>Microsoft Office Word</Application>
  <DocSecurity>0</DocSecurity>
  <Lines>75</Lines>
  <Paragraphs>28</Paragraphs>
  <ScaleCrop>false</ScaleCrop>
  <Company>Chisholm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4</cp:revision>
  <dcterms:created xsi:type="dcterms:W3CDTF">2025-12-15T04:34:00Z</dcterms:created>
  <dcterms:modified xsi:type="dcterms:W3CDTF">2025-12-15T05:07:00Z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